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10655" w14:textId="32964C28" w:rsidR="003E36B3" w:rsidRPr="005C5237" w:rsidRDefault="005C5237">
      <w:pPr>
        <w:rPr>
          <w:b/>
        </w:rPr>
      </w:pPr>
      <w:r>
        <w:t>ARC WORKSHOP 4 Fall 2020 _</w:t>
      </w:r>
      <w:bookmarkStart w:id="0" w:name="_GoBack"/>
      <w:bookmarkEnd w:id="0"/>
      <w:r>
        <w:t xml:space="preserve">NOTES on </w:t>
      </w:r>
      <w:r>
        <w:rPr>
          <w:b/>
        </w:rPr>
        <w:t xml:space="preserve">Academic Papers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Yegoryan</w:t>
      </w:r>
    </w:p>
    <w:p w14:paraId="3AC7FEE1" w14:textId="77777777" w:rsidR="005C5237" w:rsidRPr="005C5237" w:rsidRDefault="005C5237">
      <w:pPr>
        <w:rPr>
          <w:b/>
          <w:sz w:val="10"/>
          <w:szCs w:val="10"/>
        </w:rPr>
      </w:pPr>
    </w:p>
    <w:p w14:paraId="0DFC8DCD" w14:textId="77777777" w:rsidR="00FD3634" w:rsidRPr="00396539" w:rsidRDefault="00FC1914">
      <w:pPr>
        <w:rPr>
          <w:b/>
        </w:rPr>
      </w:pPr>
      <w:r w:rsidRPr="00396539">
        <w:rPr>
          <w:b/>
        </w:rPr>
        <w:t>Academic Papers:</w:t>
      </w:r>
    </w:p>
    <w:p w14:paraId="2CD89750" w14:textId="77777777" w:rsidR="00FC1914" w:rsidRPr="00E62D0F" w:rsidRDefault="00FC1914" w:rsidP="00FC1914">
      <w:pPr>
        <w:pStyle w:val="ListParagraph"/>
        <w:numPr>
          <w:ilvl w:val="0"/>
          <w:numId w:val="1"/>
        </w:numPr>
        <w:rPr>
          <w:highlight w:val="green"/>
        </w:rPr>
      </w:pPr>
      <w:r w:rsidRPr="00E62D0F">
        <w:rPr>
          <w:highlight w:val="green"/>
        </w:rPr>
        <w:t>Controversial paper</w:t>
      </w:r>
    </w:p>
    <w:p w14:paraId="0C31B5DC" w14:textId="77777777" w:rsidR="00FC1914" w:rsidRPr="00E62D0F" w:rsidRDefault="00FC1914" w:rsidP="00FC1914">
      <w:pPr>
        <w:pStyle w:val="ListParagraph"/>
        <w:numPr>
          <w:ilvl w:val="0"/>
          <w:numId w:val="1"/>
        </w:numPr>
        <w:rPr>
          <w:highlight w:val="green"/>
        </w:rPr>
      </w:pPr>
      <w:r w:rsidRPr="00E62D0F">
        <w:rPr>
          <w:highlight w:val="green"/>
        </w:rPr>
        <w:t>Research paper</w:t>
      </w:r>
    </w:p>
    <w:p w14:paraId="6A1A5DC9" w14:textId="77777777" w:rsidR="00FC1914" w:rsidRPr="00374D75" w:rsidRDefault="00FC1914" w:rsidP="00FC1914">
      <w:pPr>
        <w:pStyle w:val="ListParagraph"/>
        <w:numPr>
          <w:ilvl w:val="0"/>
          <w:numId w:val="1"/>
        </w:numPr>
        <w:rPr>
          <w:highlight w:val="yellow"/>
        </w:rPr>
      </w:pPr>
      <w:r w:rsidRPr="00374D75">
        <w:rPr>
          <w:highlight w:val="yellow"/>
        </w:rPr>
        <w:t>Peer-review</w:t>
      </w:r>
    </w:p>
    <w:p w14:paraId="108CCFF3" w14:textId="77777777" w:rsidR="00FC1914" w:rsidRPr="00374D75" w:rsidRDefault="00FC1914" w:rsidP="00FC1914">
      <w:pPr>
        <w:pStyle w:val="ListParagraph"/>
        <w:numPr>
          <w:ilvl w:val="0"/>
          <w:numId w:val="1"/>
        </w:numPr>
        <w:rPr>
          <w:highlight w:val="yellow"/>
        </w:rPr>
      </w:pPr>
      <w:r w:rsidRPr="00374D75">
        <w:rPr>
          <w:highlight w:val="yellow"/>
        </w:rPr>
        <w:t>Book report/ summary</w:t>
      </w:r>
    </w:p>
    <w:p w14:paraId="05124E49" w14:textId="77777777" w:rsidR="00FC1914" w:rsidRPr="00374D75" w:rsidRDefault="00FC1914" w:rsidP="00FC1914">
      <w:pPr>
        <w:pStyle w:val="ListParagraph"/>
        <w:numPr>
          <w:ilvl w:val="0"/>
          <w:numId w:val="1"/>
        </w:numPr>
        <w:rPr>
          <w:highlight w:val="yellow"/>
        </w:rPr>
      </w:pPr>
      <w:r w:rsidRPr="00374D75">
        <w:rPr>
          <w:highlight w:val="yellow"/>
        </w:rPr>
        <w:t>Observation paper</w:t>
      </w:r>
    </w:p>
    <w:p w14:paraId="2A51F20E" w14:textId="77777777" w:rsidR="00FC1914" w:rsidRPr="00E62D0F" w:rsidRDefault="00FC1914" w:rsidP="00FC1914">
      <w:pPr>
        <w:pStyle w:val="ListParagraph"/>
        <w:numPr>
          <w:ilvl w:val="0"/>
          <w:numId w:val="1"/>
        </w:numPr>
        <w:rPr>
          <w:highlight w:val="green"/>
        </w:rPr>
      </w:pPr>
      <w:r w:rsidRPr="00E62D0F">
        <w:rPr>
          <w:highlight w:val="green"/>
        </w:rPr>
        <w:t>Argumentative paper</w:t>
      </w:r>
    </w:p>
    <w:p w14:paraId="24BFCB05" w14:textId="77777777" w:rsidR="00FC1914" w:rsidRPr="00E62D0F" w:rsidRDefault="00FC1914" w:rsidP="00FC1914">
      <w:pPr>
        <w:pStyle w:val="ListParagraph"/>
        <w:numPr>
          <w:ilvl w:val="0"/>
          <w:numId w:val="1"/>
        </w:numPr>
        <w:rPr>
          <w:highlight w:val="green"/>
        </w:rPr>
      </w:pPr>
      <w:r w:rsidRPr="00E62D0F">
        <w:rPr>
          <w:highlight w:val="green"/>
        </w:rPr>
        <w:t>Essay</w:t>
      </w:r>
    </w:p>
    <w:p w14:paraId="6CDC40AD" w14:textId="77777777" w:rsidR="00FC1914" w:rsidRDefault="00FC1914" w:rsidP="00FC1914"/>
    <w:p w14:paraId="58AA2016" w14:textId="77777777" w:rsidR="00FC1914" w:rsidRDefault="00FC1914" w:rsidP="00FC1914">
      <w:r w:rsidRPr="00FC1914">
        <w:rPr>
          <w:highlight w:val="yellow"/>
        </w:rPr>
        <w:t>Summary/ Response</w:t>
      </w:r>
    </w:p>
    <w:p w14:paraId="119DD3EC" w14:textId="77777777" w:rsidR="00FC1914" w:rsidRDefault="00FC1914" w:rsidP="00FC1914"/>
    <w:p w14:paraId="6ED7B5BC" w14:textId="77777777" w:rsidR="00FC1914" w:rsidRDefault="00FC1914" w:rsidP="00FC1914">
      <w:r w:rsidRPr="00FC1914">
        <w:rPr>
          <w:b/>
        </w:rPr>
        <w:t>Summary/report</w:t>
      </w:r>
      <w:r>
        <w:t xml:space="preserve">: a brief retelling of </w:t>
      </w:r>
      <w:r w:rsidRPr="00FC1914">
        <w:rPr>
          <w:u w:val="single"/>
        </w:rPr>
        <w:t>the main ideas</w:t>
      </w:r>
      <w:r>
        <w:t xml:space="preserve"> / NO OPINION</w:t>
      </w:r>
    </w:p>
    <w:p w14:paraId="6463E58E" w14:textId="77777777" w:rsidR="00FC1914" w:rsidRDefault="00FC1914" w:rsidP="00FC1914">
      <w:r>
        <w:t xml:space="preserve">    TRIO:  Author, title, the main idea</w:t>
      </w:r>
    </w:p>
    <w:p w14:paraId="676A66F4" w14:textId="77777777" w:rsidR="00374D75" w:rsidRDefault="00FC1914" w:rsidP="00FC1914">
      <w:r>
        <w:t xml:space="preserve">    5W+H: who, what, why, when, where, how? keep in mind these questions to stay focused</w:t>
      </w:r>
    </w:p>
    <w:p w14:paraId="77FC8DD5" w14:textId="77777777" w:rsidR="00FC1914" w:rsidRDefault="00374D75" w:rsidP="00FC1914">
      <w:r>
        <w:t xml:space="preserve">    </w:t>
      </w:r>
      <w:r w:rsidR="00FC1914">
        <w:t>on the main ideas</w:t>
      </w:r>
    </w:p>
    <w:p w14:paraId="2EDA1380" w14:textId="77777777" w:rsidR="00FC1914" w:rsidRDefault="00FC1914" w:rsidP="00FC1914">
      <w:r w:rsidRPr="00FC1914">
        <w:rPr>
          <w:b/>
        </w:rPr>
        <w:t xml:space="preserve">Response/ reflection: </w:t>
      </w:r>
      <w:r>
        <w:t xml:space="preserve">Your opinion </w:t>
      </w:r>
      <w:r w:rsidRPr="00FC1914">
        <w:rPr>
          <w:u w:val="single"/>
        </w:rPr>
        <w:t>about overall</w:t>
      </w:r>
      <w:r>
        <w:t xml:space="preserve"> text/movie, about the main </w:t>
      </w:r>
      <w:r w:rsidR="00374D75">
        <w:t>idea, about the style/diction (word choice),</w:t>
      </w:r>
      <w:r>
        <w:t xml:space="preserve"> application (can it app</w:t>
      </w:r>
      <w:r w:rsidR="00374D75">
        <w:t>ly to us/to our time)</w:t>
      </w:r>
    </w:p>
    <w:p w14:paraId="7F2AD75C" w14:textId="77777777" w:rsidR="00374D75" w:rsidRDefault="00374D75" w:rsidP="00FC1914"/>
    <w:p w14:paraId="2994D7AA" w14:textId="77777777" w:rsidR="00374D75" w:rsidRDefault="00374D75" w:rsidP="00FC1914">
      <w:pPr>
        <w:rPr>
          <w:color w:val="000000" w:themeColor="text1"/>
        </w:rPr>
      </w:pPr>
      <w:r w:rsidRPr="00374D75">
        <w:rPr>
          <w:b/>
          <w:color w:val="FF0000"/>
        </w:rPr>
        <w:t>Paragraph</w:t>
      </w:r>
      <w:r>
        <w:rPr>
          <w:b/>
          <w:color w:val="FF0000"/>
        </w:rPr>
        <w:t xml:space="preserve">: </w:t>
      </w:r>
      <w:r w:rsidRPr="00374D75">
        <w:rPr>
          <w:color w:val="000000" w:themeColor="text1"/>
        </w:rPr>
        <w:t>unit of a text that develops 1 idea</w:t>
      </w:r>
    </w:p>
    <w:p w14:paraId="4E225652" w14:textId="77777777" w:rsidR="00374D75" w:rsidRDefault="00374D75" w:rsidP="00FC1914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Paragraph structure: </w:t>
      </w:r>
      <w:r w:rsidRPr="00374D75">
        <w:rPr>
          <w:color w:val="000000" w:themeColor="text1"/>
          <w:u w:val="single"/>
        </w:rPr>
        <w:t xml:space="preserve">Topic </w:t>
      </w:r>
      <w:r w:rsidRPr="00374D75">
        <w:rPr>
          <w:b/>
          <w:color w:val="000000" w:themeColor="text1"/>
          <w:u w:val="single"/>
        </w:rPr>
        <w:t>Sentence</w:t>
      </w:r>
      <w:r>
        <w:rPr>
          <w:color w:val="000000" w:themeColor="text1"/>
        </w:rPr>
        <w:t xml:space="preserve">, </w:t>
      </w:r>
      <w:r w:rsidRPr="00374D75">
        <w:rPr>
          <w:color w:val="000000" w:themeColor="text1"/>
          <w:u w:val="single"/>
        </w:rPr>
        <w:t xml:space="preserve">Supporting </w:t>
      </w:r>
      <w:r w:rsidRPr="00374D75">
        <w:rPr>
          <w:b/>
          <w:color w:val="000000" w:themeColor="text1"/>
          <w:u w:val="single"/>
        </w:rPr>
        <w:t>Sentences</w:t>
      </w:r>
      <w:r>
        <w:rPr>
          <w:color w:val="000000" w:themeColor="text1"/>
        </w:rPr>
        <w:t xml:space="preserve">, </w:t>
      </w:r>
      <w:r w:rsidRPr="00374D75">
        <w:rPr>
          <w:color w:val="000000" w:themeColor="text1"/>
          <w:u w:val="single"/>
        </w:rPr>
        <w:t xml:space="preserve">Closure (concluding </w:t>
      </w:r>
      <w:r w:rsidRPr="00374D75">
        <w:rPr>
          <w:b/>
          <w:color w:val="000000" w:themeColor="text1"/>
          <w:u w:val="single"/>
        </w:rPr>
        <w:t>sentence</w:t>
      </w:r>
      <w:r w:rsidRPr="00374D75">
        <w:rPr>
          <w:color w:val="000000" w:themeColor="text1"/>
          <w:u w:val="single"/>
        </w:rPr>
        <w:t>)</w:t>
      </w:r>
    </w:p>
    <w:p w14:paraId="16565F29" w14:textId="77777777" w:rsidR="00374D75" w:rsidRPr="00374D75" w:rsidRDefault="00374D75" w:rsidP="00FC1914">
      <w:pPr>
        <w:rPr>
          <w:color w:val="000000" w:themeColor="text1"/>
          <w:sz w:val="10"/>
          <w:szCs w:val="10"/>
          <w:u w:val="single"/>
        </w:rPr>
      </w:pPr>
    </w:p>
    <w:p w14:paraId="0A8D536E" w14:textId="77777777" w:rsidR="00374D75" w:rsidRDefault="00374D75" w:rsidP="00FC1914">
      <w:pPr>
        <w:rPr>
          <w:color w:val="000000" w:themeColor="text1"/>
        </w:rPr>
      </w:pPr>
      <w:r>
        <w:rPr>
          <w:color w:val="000000" w:themeColor="text1"/>
          <w:u w:val="single"/>
        </w:rPr>
        <w:t xml:space="preserve">Topic sentence: </w:t>
      </w:r>
      <w:r w:rsidRPr="00374D75">
        <w:rPr>
          <w:color w:val="000000" w:themeColor="text1"/>
        </w:rPr>
        <w:t>1-2 sentences briefly introducing the main idea</w:t>
      </w:r>
    </w:p>
    <w:p w14:paraId="6AC66AE4" w14:textId="77777777" w:rsidR="00374D75" w:rsidRPr="00374D75" w:rsidRDefault="00374D75" w:rsidP="00FC1914">
      <w:pPr>
        <w:rPr>
          <w:color w:val="000000" w:themeColor="text1"/>
        </w:rPr>
      </w:pPr>
      <w:r w:rsidRPr="00374D75">
        <w:rPr>
          <w:color w:val="000000" w:themeColor="text1"/>
          <w:u w:val="single"/>
        </w:rPr>
        <w:t>Supporting Sentences</w:t>
      </w:r>
      <w:r>
        <w:rPr>
          <w:color w:val="000000" w:themeColor="text1"/>
        </w:rPr>
        <w:t xml:space="preserve">: explanation, depiction, details, examples, quote, </w:t>
      </w:r>
    </w:p>
    <w:p w14:paraId="58FF950D" w14:textId="77777777" w:rsidR="00374D75" w:rsidRDefault="00374D75" w:rsidP="00FC1914">
      <w:r>
        <w:t xml:space="preserve">       </w:t>
      </w:r>
      <w:r w:rsidRPr="00374D75">
        <w:rPr>
          <w:u w:val="single"/>
        </w:rPr>
        <w:t>Transitions:</w:t>
      </w:r>
      <w:r>
        <w:t xml:space="preserve"> first, secondly, next, however, therefore, in conclusion, thus, hence (so)</w:t>
      </w:r>
    </w:p>
    <w:p w14:paraId="60060709" w14:textId="77777777" w:rsidR="00374D75" w:rsidRDefault="00374D75" w:rsidP="00FC1914">
      <w:pPr>
        <w:rPr>
          <w:b/>
        </w:rPr>
      </w:pPr>
      <w:r>
        <w:t xml:space="preserve">       </w:t>
      </w:r>
      <w:r w:rsidRPr="00374D75">
        <w:rPr>
          <w:b/>
        </w:rPr>
        <w:t>Transitions make the paragraph united / helps with the flow of ideas</w:t>
      </w:r>
    </w:p>
    <w:p w14:paraId="6248D303" w14:textId="77777777" w:rsidR="00374D75" w:rsidRDefault="00960A1F" w:rsidP="00FC1914">
      <w:r w:rsidRPr="00960A1F">
        <w:rPr>
          <w:u w:val="single"/>
        </w:rPr>
        <w:t>Closure (</w:t>
      </w:r>
      <w:r w:rsidR="00374D75" w:rsidRPr="00960A1F">
        <w:rPr>
          <w:u w:val="single"/>
        </w:rPr>
        <w:t>concluding sentence):</w:t>
      </w:r>
      <w:r w:rsidR="00374D75">
        <w:rPr>
          <w:b/>
        </w:rPr>
        <w:t xml:space="preserve"> </w:t>
      </w:r>
      <w:r w:rsidR="00374D75" w:rsidRPr="00960A1F">
        <w:t>summarizes the main idea again and</w:t>
      </w:r>
      <w:r w:rsidRPr="00960A1F">
        <w:t xml:space="preserve"> logically</w:t>
      </w:r>
      <w:r w:rsidR="00374D75" w:rsidRPr="00960A1F">
        <w:t xml:space="preserve"> closes the paragraph</w:t>
      </w:r>
    </w:p>
    <w:p w14:paraId="1ED405C4" w14:textId="77777777" w:rsidR="00960A1F" w:rsidRDefault="00960A1F" w:rsidP="00FC1914"/>
    <w:p w14:paraId="46EDE45A" w14:textId="77777777" w:rsidR="00960A1F" w:rsidRDefault="00960A1F" w:rsidP="00FC1914">
      <w:r w:rsidRPr="00960A1F">
        <w:rPr>
          <w:highlight w:val="green"/>
        </w:rPr>
        <w:t>Essay</w:t>
      </w:r>
      <w:r>
        <w:t xml:space="preserve">: </w:t>
      </w:r>
      <w:r w:rsidRPr="00960A1F">
        <w:rPr>
          <w:u w:val="single"/>
        </w:rPr>
        <w:t>try</w:t>
      </w:r>
      <w:r>
        <w:t>ing to express our opinion / OPINION PAPER</w:t>
      </w:r>
    </w:p>
    <w:p w14:paraId="2F5E3AB8" w14:textId="77777777" w:rsidR="00960A1F" w:rsidRDefault="00960A1F" w:rsidP="00FC1914">
      <w:pPr>
        <w:rPr>
          <w:b/>
        </w:rPr>
      </w:pPr>
      <w:r>
        <w:t xml:space="preserve">            16</w:t>
      </w:r>
      <w:r w:rsidRPr="00960A1F">
        <w:rPr>
          <w:vertAlign w:val="superscript"/>
        </w:rPr>
        <w:t>th</w:t>
      </w:r>
      <w:r>
        <w:t xml:space="preserve"> century: </w:t>
      </w:r>
      <w:r w:rsidRPr="00960A1F">
        <w:rPr>
          <w:b/>
          <w:highlight w:val="green"/>
        </w:rPr>
        <w:t>a</w:t>
      </w:r>
      <w:r w:rsidRPr="00960A1F">
        <w:rPr>
          <w:b/>
        </w:rPr>
        <w:t>ssay- the w</w:t>
      </w:r>
      <w:r>
        <w:rPr>
          <w:b/>
        </w:rPr>
        <w:t>e</w:t>
      </w:r>
      <w:r w:rsidRPr="00960A1F">
        <w:rPr>
          <w:b/>
        </w:rPr>
        <w:t xml:space="preserve">ight  </w:t>
      </w:r>
    </w:p>
    <w:p w14:paraId="4CFF7F82" w14:textId="77777777" w:rsidR="00960A1F" w:rsidRDefault="00960A1F" w:rsidP="00FC1914">
      <w:r>
        <w:rPr>
          <w:b/>
        </w:rPr>
        <w:t xml:space="preserve">      </w:t>
      </w:r>
      <w:r w:rsidRPr="00960A1F">
        <w:t xml:space="preserve"> </w:t>
      </w:r>
      <w:r>
        <w:t xml:space="preserve">     non-fictional – about real issues</w:t>
      </w:r>
    </w:p>
    <w:p w14:paraId="00CB6FD4" w14:textId="77777777" w:rsidR="00960A1F" w:rsidRPr="00960A1F" w:rsidRDefault="00960A1F" w:rsidP="00FC1914">
      <w:pPr>
        <w:rPr>
          <w:sz w:val="10"/>
          <w:szCs w:val="10"/>
        </w:rPr>
      </w:pPr>
    </w:p>
    <w:p w14:paraId="178DC414" w14:textId="77777777" w:rsidR="00960A1F" w:rsidRDefault="00960A1F" w:rsidP="00FC1914">
      <w:r w:rsidRPr="00960A1F">
        <w:rPr>
          <w:b/>
          <w:color w:val="C00000"/>
        </w:rPr>
        <w:t>Academic Essay:</w:t>
      </w:r>
      <w:r w:rsidRPr="00960A1F">
        <w:rPr>
          <w:color w:val="C00000"/>
        </w:rPr>
        <w:t xml:space="preserve"> </w:t>
      </w:r>
      <w:r>
        <w:t>Introduction; Body paragraphs; Conclusion</w:t>
      </w:r>
    </w:p>
    <w:p w14:paraId="34A7DF40" w14:textId="77777777" w:rsidR="00960A1F" w:rsidRPr="00276805" w:rsidRDefault="00960A1F" w:rsidP="00FC1914">
      <w:pPr>
        <w:rPr>
          <w:sz w:val="10"/>
          <w:szCs w:val="10"/>
        </w:rPr>
      </w:pPr>
    </w:p>
    <w:p w14:paraId="272C7122" w14:textId="77777777" w:rsidR="00960A1F" w:rsidRDefault="00960A1F" w:rsidP="00FC1914">
      <w:pPr>
        <w:rPr>
          <w:color w:val="C00000"/>
        </w:rPr>
      </w:pPr>
      <w:r w:rsidRPr="00960A1F">
        <w:rPr>
          <w:color w:val="C00000"/>
        </w:rPr>
        <w:t>Argumentative Essay</w:t>
      </w:r>
    </w:p>
    <w:p w14:paraId="6EFCDD22" w14:textId="77777777" w:rsidR="00960A1F" w:rsidRDefault="00960A1F" w:rsidP="00FC1914">
      <w:pPr>
        <w:rPr>
          <w:color w:val="C00000"/>
        </w:rPr>
      </w:pPr>
      <w:r>
        <w:rPr>
          <w:color w:val="C00000"/>
        </w:rPr>
        <w:t xml:space="preserve"> </w:t>
      </w:r>
      <w:r w:rsidRPr="00276805">
        <w:rPr>
          <w:color w:val="000000" w:themeColor="text1"/>
        </w:rPr>
        <w:t>Argument- different opinion</w:t>
      </w:r>
    </w:p>
    <w:p w14:paraId="75BC5740" w14:textId="77777777" w:rsidR="00960A1F" w:rsidRDefault="00276805" w:rsidP="00FC1914">
      <w:pPr>
        <w:rPr>
          <w:color w:val="C00000"/>
        </w:rPr>
      </w:pPr>
      <w:r w:rsidRPr="00276805">
        <w:rPr>
          <w:color w:val="000000" w:themeColor="text1"/>
        </w:rPr>
        <w:t>Argument</w:t>
      </w:r>
      <w:r>
        <w:rPr>
          <w:color w:val="C00000"/>
        </w:rPr>
        <w:t xml:space="preserve"> as fight / as persuasion</w:t>
      </w:r>
    </w:p>
    <w:p w14:paraId="556C1814" w14:textId="77777777" w:rsidR="00276805" w:rsidRDefault="00276805" w:rsidP="00FC1914">
      <w:pPr>
        <w:rPr>
          <w:color w:val="C00000"/>
        </w:rPr>
      </w:pPr>
      <w:r>
        <w:rPr>
          <w:color w:val="C00000"/>
        </w:rPr>
        <w:t xml:space="preserve">  Purpose:  to win / to bring a change, an action</w:t>
      </w:r>
    </w:p>
    <w:p w14:paraId="2EE48B69" w14:textId="77777777" w:rsidR="00276805" w:rsidRDefault="00276805" w:rsidP="00FC1914">
      <w:pPr>
        <w:rPr>
          <w:color w:val="C00000"/>
        </w:rPr>
      </w:pPr>
      <w:r>
        <w:rPr>
          <w:color w:val="C00000"/>
        </w:rPr>
        <w:t xml:space="preserve">  Outcome: </w:t>
      </w:r>
      <w:r w:rsidRPr="00276805">
        <w:rPr>
          <w:color w:val="C00000"/>
        </w:rPr>
        <w:sym w:font="Wingdings" w:char="F04A"/>
      </w:r>
      <w:r>
        <w:rPr>
          <w:color w:val="C00000"/>
        </w:rPr>
        <w:t xml:space="preserve"> </w:t>
      </w:r>
      <w:r w:rsidRPr="00276805">
        <w:rPr>
          <w:color w:val="C00000"/>
        </w:rPr>
        <w:sym w:font="Wingdings" w:char="F04C"/>
      </w:r>
      <w:r>
        <w:rPr>
          <w:color w:val="C00000"/>
        </w:rPr>
        <w:t xml:space="preserve">  / </w:t>
      </w:r>
      <w:r w:rsidRPr="00276805">
        <w:rPr>
          <w:color w:val="C00000"/>
        </w:rPr>
        <w:sym w:font="Wingdings" w:char="F04A"/>
      </w:r>
      <w:r>
        <w:rPr>
          <w:color w:val="C00000"/>
        </w:rPr>
        <w:t xml:space="preserve"> </w:t>
      </w:r>
      <w:r w:rsidRPr="00276805">
        <w:rPr>
          <w:color w:val="C00000"/>
        </w:rPr>
        <w:sym w:font="Wingdings" w:char="F04A"/>
      </w:r>
    </w:p>
    <w:p w14:paraId="10C51450" w14:textId="77777777" w:rsidR="00276805" w:rsidRDefault="00276805" w:rsidP="00FC1914">
      <w:pPr>
        <w:rPr>
          <w:color w:val="C00000"/>
        </w:rPr>
      </w:pPr>
    </w:p>
    <w:p w14:paraId="73A8FA61" w14:textId="77777777" w:rsidR="00276805" w:rsidRDefault="00276805" w:rsidP="00FC1914">
      <w:pPr>
        <w:rPr>
          <w:color w:val="C00000"/>
          <w:highlight w:val="green"/>
        </w:rPr>
      </w:pPr>
    </w:p>
    <w:p w14:paraId="349A59B8" w14:textId="77777777" w:rsidR="00276805" w:rsidRDefault="00276805" w:rsidP="00FC1914">
      <w:pPr>
        <w:rPr>
          <w:color w:val="C00000"/>
          <w:highlight w:val="green"/>
        </w:rPr>
      </w:pPr>
    </w:p>
    <w:p w14:paraId="2070B2B3" w14:textId="77777777" w:rsidR="00276805" w:rsidRDefault="00276805" w:rsidP="00FC1914">
      <w:pPr>
        <w:rPr>
          <w:color w:val="C00000"/>
          <w:highlight w:val="green"/>
        </w:rPr>
      </w:pPr>
    </w:p>
    <w:p w14:paraId="1E84421D" w14:textId="77777777" w:rsidR="00276805" w:rsidRDefault="00276805" w:rsidP="00FC1914">
      <w:pPr>
        <w:rPr>
          <w:color w:val="C00000"/>
          <w:highlight w:val="green"/>
        </w:rPr>
      </w:pPr>
    </w:p>
    <w:p w14:paraId="52E91825" w14:textId="77777777" w:rsidR="00276805" w:rsidRDefault="00276805" w:rsidP="00FC1914">
      <w:pPr>
        <w:rPr>
          <w:color w:val="C00000"/>
          <w:highlight w:val="green"/>
        </w:rPr>
      </w:pPr>
    </w:p>
    <w:p w14:paraId="53501377" w14:textId="77777777" w:rsidR="00276805" w:rsidRDefault="00276805" w:rsidP="00FC1914">
      <w:pPr>
        <w:rPr>
          <w:color w:val="C00000"/>
          <w:highlight w:val="green"/>
        </w:rPr>
      </w:pPr>
    </w:p>
    <w:p w14:paraId="420795C5" w14:textId="77777777" w:rsidR="00276805" w:rsidRDefault="00276805" w:rsidP="00FC1914">
      <w:pPr>
        <w:rPr>
          <w:color w:val="C00000"/>
        </w:rPr>
      </w:pPr>
      <w:r w:rsidRPr="00276805">
        <w:rPr>
          <w:color w:val="000000" w:themeColor="text1"/>
          <w:highlight w:val="green"/>
        </w:rPr>
        <w:t>INTRODUCTION:</w:t>
      </w:r>
      <w:r w:rsidRPr="00276805">
        <w:rPr>
          <w:color w:val="000000" w:themeColor="text1"/>
        </w:rPr>
        <w:t xml:space="preserve"> </w:t>
      </w:r>
      <w:r>
        <w:rPr>
          <w:color w:val="C00000"/>
        </w:rPr>
        <w:t>Introduce the topic</w:t>
      </w:r>
    </w:p>
    <w:p w14:paraId="380982BB" w14:textId="77777777" w:rsidR="00276805" w:rsidRPr="00276805" w:rsidRDefault="00276805" w:rsidP="00FC1914">
      <w:pPr>
        <w:rPr>
          <w:color w:val="000000" w:themeColor="text1"/>
        </w:rPr>
      </w:pPr>
      <w:r>
        <w:rPr>
          <w:color w:val="C00000"/>
        </w:rPr>
        <w:t>1</w:t>
      </w:r>
      <w:r w:rsidRPr="00276805">
        <w:rPr>
          <w:color w:val="C00000"/>
          <w:vertAlign w:val="superscript"/>
        </w:rPr>
        <w:t>st</w:t>
      </w:r>
      <w:r>
        <w:rPr>
          <w:color w:val="C00000"/>
        </w:rPr>
        <w:t xml:space="preserve"> sentence: Attention Getter/ Hook: </w:t>
      </w:r>
      <w:r w:rsidRPr="00276805">
        <w:rPr>
          <w:color w:val="000000" w:themeColor="text1"/>
        </w:rPr>
        <w:t>a fact</w:t>
      </w:r>
      <w:r>
        <w:rPr>
          <w:color w:val="000000" w:themeColor="text1"/>
        </w:rPr>
        <w:t>/ stats</w:t>
      </w:r>
      <w:r w:rsidRPr="00276805">
        <w:rPr>
          <w:color w:val="000000" w:themeColor="text1"/>
        </w:rPr>
        <w:t>/ a question/ general statement/ bold opinion</w:t>
      </w:r>
    </w:p>
    <w:p w14:paraId="5FE90371" w14:textId="77777777" w:rsidR="00276805" w:rsidRDefault="00276805" w:rsidP="00FC1914">
      <w:pPr>
        <w:rPr>
          <w:color w:val="C00000"/>
        </w:rPr>
      </w:pPr>
      <w:r>
        <w:rPr>
          <w:color w:val="C00000"/>
        </w:rPr>
        <w:t xml:space="preserve">Background Information: </w:t>
      </w:r>
      <w:r w:rsidRPr="00276805">
        <w:rPr>
          <w:color w:val="000000" w:themeColor="text1"/>
        </w:rPr>
        <w:t>explain/ introduce the topic</w:t>
      </w:r>
    </w:p>
    <w:p w14:paraId="0935F925" w14:textId="77777777" w:rsidR="00276805" w:rsidRDefault="00276805" w:rsidP="00FC1914">
      <w:pPr>
        <w:rPr>
          <w:color w:val="000000" w:themeColor="text1"/>
        </w:rPr>
      </w:pPr>
      <w:r>
        <w:rPr>
          <w:color w:val="C00000"/>
        </w:rPr>
        <w:t xml:space="preserve">Thesis Statement: </w:t>
      </w:r>
      <w:r w:rsidRPr="00276805">
        <w:rPr>
          <w:color w:val="000000" w:themeColor="text1"/>
        </w:rPr>
        <w:t>the most important sentence as it presents the main idea/ the writer’s OPINION/ claim</w:t>
      </w:r>
    </w:p>
    <w:p w14:paraId="76A3B3EA" w14:textId="77777777" w:rsidR="00276805" w:rsidRDefault="00276805" w:rsidP="00FC1914">
      <w:pPr>
        <w:rPr>
          <w:color w:val="000000" w:themeColor="text1"/>
        </w:rPr>
      </w:pPr>
    </w:p>
    <w:p w14:paraId="013A100C" w14:textId="77777777" w:rsidR="00276805" w:rsidRDefault="00276805" w:rsidP="00FC1914">
      <w:pPr>
        <w:rPr>
          <w:color w:val="000000" w:themeColor="text1"/>
        </w:rPr>
      </w:pPr>
      <w:r w:rsidRPr="00276805">
        <w:rPr>
          <w:color w:val="000000" w:themeColor="text1"/>
          <w:highlight w:val="green"/>
        </w:rPr>
        <w:t>BODY PARAGRAPHS:</w:t>
      </w:r>
      <w:r>
        <w:rPr>
          <w:color w:val="000000" w:themeColor="text1"/>
        </w:rPr>
        <w:t xml:space="preserve"> Information that supports the thesis/ the writer’s claim</w:t>
      </w:r>
    </w:p>
    <w:p w14:paraId="2B864F89" w14:textId="77777777" w:rsidR="00276805" w:rsidRDefault="00276805" w:rsidP="00FC191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REASONS (Why?) / EXAMPLES/ Quotes/ Refute</w:t>
      </w:r>
    </w:p>
    <w:p w14:paraId="5AA616EE" w14:textId="77777777" w:rsidR="00276805" w:rsidRPr="00276805" w:rsidRDefault="00276805" w:rsidP="00FC1914">
      <w:pPr>
        <w:rPr>
          <w:color w:val="000000" w:themeColor="text1"/>
          <w:sz w:val="10"/>
          <w:szCs w:val="10"/>
        </w:rPr>
      </w:pPr>
    </w:p>
    <w:p w14:paraId="30CA9DD6" w14:textId="77777777" w:rsidR="00276805" w:rsidRDefault="00276805" w:rsidP="00FC1914">
      <w:pPr>
        <w:rPr>
          <w:color w:val="000000" w:themeColor="text1"/>
        </w:rPr>
      </w:pPr>
      <w:r w:rsidRPr="00454C95">
        <w:rPr>
          <w:color w:val="C00000"/>
        </w:rPr>
        <w:t>Refute:</w:t>
      </w:r>
      <w:r w:rsidRPr="00454C95">
        <w:rPr>
          <w:color w:val="000000" w:themeColor="text1"/>
        </w:rPr>
        <w:t xml:space="preserve"> </w:t>
      </w:r>
      <w:r>
        <w:rPr>
          <w:color w:val="000000" w:themeColor="text1"/>
        </w:rPr>
        <w:t>acknowledge/present the counter-argument, the validate it to some extent, and then rebuttal / put down; re-establish writer’s claim</w:t>
      </w:r>
    </w:p>
    <w:p w14:paraId="6815F627" w14:textId="77777777" w:rsidR="00454C95" w:rsidRDefault="00454C95" w:rsidP="00FC1914">
      <w:pPr>
        <w:rPr>
          <w:color w:val="000000" w:themeColor="text1"/>
        </w:rPr>
      </w:pPr>
    </w:p>
    <w:p w14:paraId="2D912716" w14:textId="77777777" w:rsidR="00454C95" w:rsidRDefault="00454C95" w:rsidP="00FC1914">
      <w:pPr>
        <w:rPr>
          <w:color w:val="000000" w:themeColor="text1"/>
        </w:rPr>
      </w:pPr>
      <w:r>
        <w:rPr>
          <w:color w:val="000000" w:themeColor="text1"/>
        </w:rPr>
        <w:t>EXAMPLE TOPIC: Choices in Learning</w:t>
      </w:r>
    </w:p>
    <w:p w14:paraId="34954691" w14:textId="77777777" w:rsidR="00454C95" w:rsidRDefault="00454C95" w:rsidP="00FC1914">
      <w:pPr>
        <w:rPr>
          <w:b/>
          <w:color w:val="7030A0"/>
          <w:u w:val="single"/>
        </w:rPr>
      </w:pPr>
      <w:r w:rsidRPr="00454C95">
        <w:rPr>
          <w:b/>
          <w:color w:val="0070C0"/>
        </w:rPr>
        <w:t>Online Classes</w:t>
      </w:r>
      <w:r w:rsidRPr="00454C95">
        <w:rPr>
          <w:color w:val="0070C0"/>
        </w:rPr>
        <w:t xml:space="preserve"> </w:t>
      </w:r>
      <w:r>
        <w:rPr>
          <w:color w:val="000000" w:themeColor="text1"/>
        </w:rPr>
        <w:t xml:space="preserve"> Vs. </w:t>
      </w:r>
      <w:r w:rsidRPr="00454C95">
        <w:rPr>
          <w:b/>
          <w:color w:val="7030A0"/>
          <w:u w:val="single"/>
        </w:rPr>
        <w:t>Traditional/in-class courses</w:t>
      </w:r>
    </w:p>
    <w:p w14:paraId="5DC0FEC4" w14:textId="77777777" w:rsidR="00454C95" w:rsidRDefault="00454C95" w:rsidP="00FC1914">
      <w:pPr>
        <w:rPr>
          <w:color w:val="000000" w:themeColor="text1"/>
        </w:rPr>
      </w:pPr>
      <w:r w:rsidRPr="00454C95">
        <w:rPr>
          <w:color w:val="000000" w:themeColor="text1"/>
        </w:rPr>
        <w:t xml:space="preserve">                  </w:t>
      </w:r>
    </w:p>
    <w:p w14:paraId="4FFA9A17" w14:textId="77777777" w:rsidR="00454C95" w:rsidRDefault="00454C95" w:rsidP="00FC1914">
      <w:pPr>
        <w:rPr>
          <w:color w:val="000000" w:themeColor="text1"/>
        </w:rPr>
      </w:pPr>
      <w:r>
        <w:rPr>
          <w:color w:val="000000" w:themeColor="text1"/>
        </w:rPr>
        <w:t xml:space="preserve">Your Argument: </w:t>
      </w:r>
      <w:r w:rsidRPr="00454C95">
        <w:rPr>
          <w:b/>
          <w:color w:val="7030A0"/>
          <w:u w:val="single"/>
        </w:rPr>
        <w:t>Traditional/in-class courses</w:t>
      </w:r>
    </w:p>
    <w:p w14:paraId="5BF64BFB" w14:textId="77777777" w:rsidR="00454C95" w:rsidRDefault="00454C95" w:rsidP="00FC1914">
      <w:pPr>
        <w:rPr>
          <w:color w:val="000000" w:themeColor="text1"/>
        </w:rPr>
      </w:pPr>
      <w:r w:rsidRPr="00454C9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             </w:t>
      </w:r>
      <w:r w:rsidRPr="00454C95">
        <w:rPr>
          <w:b/>
          <w:color w:val="000000" w:themeColor="text1"/>
        </w:rPr>
        <w:t>Reasons:</w:t>
      </w:r>
      <w:r>
        <w:rPr>
          <w:color w:val="000000" w:themeColor="text1"/>
        </w:rPr>
        <w:t xml:space="preserve"> 1. It </w:t>
      </w:r>
      <w:r w:rsidR="00E62D0F">
        <w:rPr>
          <w:color w:val="000000" w:themeColor="text1"/>
        </w:rPr>
        <w:t>can</w:t>
      </w:r>
      <w:r>
        <w:rPr>
          <w:color w:val="000000" w:themeColor="text1"/>
        </w:rPr>
        <w:t xml:space="preserve"> help to learn from each other</w:t>
      </w:r>
    </w:p>
    <w:p w14:paraId="12CDBE0B" w14:textId="77777777" w:rsidR="00454C95" w:rsidRDefault="00454C95" w:rsidP="00FC191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2. It will help to enhance social skills</w:t>
      </w:r>
    </w:p>
    <w:p w14:paraId="7A006803" w14:textId="77777777" w:rsidR="00454C95" w:rsidRDefault="00454C95" w:rsidP="00FC191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3. It can provide a better teacher guidance </w:t>
      </w:r>
    </w:p>
    <w:p w14:paraId="7CA327E2" w14:textId="77777777" w:rsidR="00454C95" w:rsidRPr="00396539" w:rsidRDefault="00454C95" w:rsidP="00FC1914">
      <w:pPr>
        <w:rPr>
          <w:color w:val="000000" w:themeColor="text1"/>
          <w:sz w:val="10"/>
          <w:szCs w:val="10"/>
        </w:rPr>
      </w:pPr>
    </w:p>
    <w:p w14:paraId="1A3DFF6A" w14:textId="77777777" w:rsidR="00454C95" w:rsidRDefault="00454C95" w:rsidP="00FC1914">
      <w:pPr>
        <w:rPr>
          <w:color w:val="0070C0"/>
        </w:rPr>
      </w:pPr>
      <w:r>
        <w:rPr>
          <w:color w:val="000000" w:themeColor="text1"/>
        </w:rPr>
        <w:t xml:space="preserve">Counter argument: </w:t>
      </w:r>
      <w:r w:rsidRPr="00454C95">
        <w:rPr>
          <w:b/>
          <w:color w:val="0070C0"/>
        </w:rPr>
        <w:t>Online Classes</w:t>
      </w:r>
      <w:r w:rsidRPr="00454C95">
        <w:rPr>
          <w:color w:val="0070C0"/>
        </w:rPr>
        <w:t xml:space="preserve"> </w:t>
      </w:r>
    </w:p>
    <w:p w14:paraId="577C5827" w14:textId="77777777" w:rsidR="00454C95" w:rsidRDefault="00454C95" w:rsidP="00FC1914">
      <w:pPr>
        <w:rPr>
          <w:color w:val="000000" w:themeColor="text1"/>
        </w:rPr>
      </w:pPr>
      <w:r>
        <w:rPr>
          <w:color w:val="0070C0"/>
        </w:rPr>
        <w:t xml:space="preserve">                </w:t>
      </w:r>
      <w:r w:rsidRPr="00454C95">
        <w:rPr>
          <w:b/>
          <w:color w:val="000000" w:themeColor="text1"/>
        </w:rPr>
        <w:t>Validation:</w:t>
      </w:r>
      <w:r w:rsidRPr="00454C9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we can study anytime/ anywhere</w:t>
      </w:r>
    </w:p>
    <w:p w14:paraId="584EB76B" w14:textId="77777777" w:rsidR="00454C95" w:rsidRDefault="00454C95" w:rsidP="00FC1914">
      <w:pPr>
        <w:rPr>
          <w:color w:val="000000" w:themeColor="text1"/>
        </w:rPr>
      </w:pPr>
    </w:p>
    <w:p w14:paraId="5EDF693F" w14:textId="77777777" w:rsidR="00454C95" w:rsidRDefault="00454C95" w:rsidP="00FC1914">
      <w:pPr>
        <w:rPr>
          <w:color w:val="000000" w:themeColor="text1"/>
        </w:rPr>
      </w:pPr>
      <w:r w:rsidRPr="00E62D0F">
        <w:rPr>
          <w:color w:val="000000" w:themeColor="text1"/>
          <w:highlight w:val="green"/>
        </w:rPr>
        <w:t>THESIS:</w:t>
      </w:r>
      <w:r>
        <w:rPr>
          <w:color w:val="000000" w:themeColor="text1"/>
        </w:rPr>
        <w:t xml:space="preserve"> </w:t>
      </w:r>
    </w:p>
    <w:p w14:paraId="3BD58CE0" w14:textId="77777777" w:rsidR="00454C95" w:rsidRDefault="00454C95" w:rsidP="00FC1914">
      <w:pPr>
        <w:rPr>
          <w:b/>
          <w:color w:val="7030A0"/>
          <w:u w:val="single"/>
        </w:rPr>
      </w:pPr>
      <w:r>
        <w:rPr>
          <w:color w:val="000000" w:themeColor="text1"/>
        </w:rPr>
        <w:t xml:space="preserve">Open: </w:t>
      </w:r>
      <w:r>
        <w:rPr>
          <w:b/>
          <w:color w:val="7030A0"/>
          <w:u w:val="single"/>
        </w:rPr>
        <w:t xml:space="preserve">Traditional, </w:t>
      </w:r>
      <w:r w:rsidRPr="00454C95">
        <w:rPr>
          <w:b/>
          <w:color w:val="7030A0"/>
          <w:u w:val="single"/>
        </w:rPr>
        <w:t>in-class courses</w:t>
      </w:r>
      <w:r>
        <w:rPr>
          <w:b/>
          <w:color w:val="7030A0"/>
          <w:u w:val="single"/>
        </w:rPr>
        <w:t xml:space="preserve"> are the best</w:t>
      </w:r>
    </w:p>
    <w:p w14:paraId="0A8A31F0" w14:textId="77777777" w:rsidR="00454C95" w:rsidRPr="00454C95" w:rsidRDefault="00454C95" w:rsidP="00FC1914">
      <w:pPr>
        <w:rPr>
          <w:color w:val="000000" w:themeColor="text1"/>
          <w:sz w:val="10"/>
          <w:szCs w:val="10"/>
        </w:rPr>
      </w:pPr>
    </w:p>
    <w:p w14:paraId="72AA7F61" w14:textId="77777777" w:rsidR="00454C95" w:rsidRDefault="00454C95" w:rsidP="00FC1914">
      <w:pPr>
        <w:rPr>
          <w:color w:val="000000" w:themeColor="text1"/>
        </w:rPr>
      </w:pPr>
      <w:r w:rsidRPr="00454C95">
        <w:rPr>
          <w:color w:val="000000" w:themeColor="text1"/>
        </w:rPr>
        <w:t>Complete:</w:t>
      </w:r>
      <w:r>
        <w:rPr>
          <w:color w:val="000000" w:themeColor="text1"/>
        </w:rPr>
        <w:t xml:space="preserve"> </w:t>
      </w:r>
      <w:r>
        <w:rPr>
          <w:b/>
          <w:color w:val="7030A0"/>
          <w:u w:val="single"/>
        </w:rPr>
        <w:t xml:space="preserve">Traditional, </w:t>
      </w:r>
      <w:r w:rsidRPr="00454C95">
        <w:rPr>
          <w:b/>
          <w:color w:val="7030A0"/>
          <w:u w:val="single"/>
        </w:rPr>
        <w:t>in-class courses</w:t>
      </w:r>
      <w:r>
        <w:rPr>
          <w:b/>
          <w:color w:val="7030A0"/>
          <w:u w:val="single"/>
        </w:rPr>
        <w:t xml:space="preserve"> are the best</w:t>
      </w:r>
      <w:r>
        <w:rPr>
          <w:b/>
          <w:color w:val="7030A0"/>
          <w:u w:val="single"/>
        </w:rPr>
        <w:t xml:space="preserve"> because they can help to learn from each other, enhance our social skills, and can provide better teacher guidance.</w:t>
      </w:r>
    </w:p>
    <w:p w14:paraId="11E5991D" w14:textId="77777777" w:rsidR="00454C95" w:rsidRPr="00454C95" w:rsidRDefault="00454C95" w:rsidP="00FC1914">
      <w:pPr>
        <w:rPr>
          <w:color w:val="000000" w:themeColor="text1"/>
          <w:sz w:val="10"/>
          <w:szCs w:val="10"/>
        </w:rPr>
      </w:pPr>
    </w:p>
    <w:p w14:paraId="302F9E2A" w14:textId="77777777" w:rsidR="00454C95" w:rsidRDefault="00454C95" w:rsidP="00FC1914">
      <w:pPr>
        <w:rPr>
          <w:color w:val="000000" w:themeColor="text1"/>
        </w:rPr>
      </w:pPr>
      <w:r>
        <w:rPr>
          <w:color w:val="000000" w:themeColor="text1"/>
        </w:rPr>
        <w:t>Fully-developed Thesis: Counter argument + Writer’s argument/ claim + reasons</w:t>
      </w:r>
    </w:p>
    <w:p w14:paraId="2DD386AD" w14:textId="77777777" w:rsidR="00E62D0F" w:rsidRDefault="00E62D0F" w:rsidP="00FC1914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</w:t>
      </w:r>
      <w:r w:rsidR="00396539">
        <w:rPr>
          <w:color w:val="000000" w:themeColor="text1"/>
        </w:rPr>
        <w:t>____</w:t>
      </w:r>
    </w:p>
    <w:p w14:paraId="26E27763" w14:textId="77777777" w:rsidR="00E62D0F" w:rsidRDefault="00E62D0F" w:rsidP="00E62D0F">
      <w:pPr>
        <w:pBdr>
          <w:bottom w:val="single" w:sz="12" w:space="1" w:color="auto"/>
        </w:pBdr>
        <w:rPr>
          <w:b/>
          <w:color w:val="538135" w:themeColor="accent6" w:themeShade="BF"/>
          <w:u w:val="single"/>
        </w:rPr>
      </w:pPr>
      <w:r w:rsidRPr="00E62D0F">
        <w:rPr>
          <w:b/>
          <w:color w:val="000000" w:themeColor="text1"/>
        </w:rPr>
        <w:t>Although</w:t>
      </w:r>
      <w:r>
        <w:rPr>
          <w:color w:val="000000" w:themeColor="text1"/>
        </w:rPr>
        <w:t xml:space="preserve"> online classes can save time</w:t>
      </w:r>
      <w:r w:rsidRPr="00E62D0F">
        <w:rPr>
          <w:b/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E62D0F">
        <w:rPr>
          <w:b/>
          <w:color w:val="000000" w:themeColor="text1"/>
        </w:rPr>
        <w:t>actually</w:t>
      </w:r>
      <w:r>
        <w:rPr>
          <w:b/>
          <w:color w:val="000000" w:themeColor="text1"/>
        </w:rPr>
        <w:t xml:space="preserve"> </w:t>
      </w:r>
      <w:r>
        <w:rPr>
          <w:b/>
          <w:color w:val="7030A0"/>
          <w:u w:val="single"/>
        </w:rPr>
        <w:t>t</w:t>
      </w:r>
      <w:r>
        <w:rPr>
          <w:b/>
          <w:color w:val="7030A0"/>
          <w:u w:val="single"/>
        </w:rPr>
        <w:t xml:space="preserve">raditional, </w:t>
      </w:r>
      <w:r w:rsidRPr="00454C95">
        <w:rPr>
          <w:b/>
          <w:color w:val="7030A0"/>
          <w:u w:val="single"/>
        </w:rPr>
        <w:t>in-class courses</w:t>
      </w:r>
      <w:r>
        <w:rPr>
          <w:b/>
          <w:color w:val="7030A0"/>
          <w:u w:val="single"/>
        </w:rPr>
        <w:t xml:space="preserve"> are the best because they </w:t>
      </w:r>
      <w:r w:rsidRPr="00E62D0F">
        <w:rPr>
          <w:b/>
          <w:color w:val="ED7D31" w:themeColor="accent2"/>
          <w:u w:val="single"/>
        </w:rPr>
        <w:t>can help to learn from each other</w:t>
      </w:r>
      <w:r>
        <w:rPr>
          <w:b/>
          <w:color w:val="7030A0"/>
          <w:u w:val="single"/>
        </w:rPr>
        <w:t xml:space="preserve">, </w:t>
      </w:r>
      <w:r w:rsidRPr="00E62D0F">
        <w:rPr>
          <w:b/>
          <w:color w:val="0070C0"/>
          <w:u w:val="single"/>
        </w:rPr>
        <w:t>enhance our social skills</w:t>
      </w:r>
      <w:r>
        <w:rPr>
          <w:b/>
          <w:color w:val="7030A0"/>
          <w:u w:val="single"/>
        </w:rPr>
        <w:t xml:space="preserve">, and </w:t>
      </w:r>
      <w:r w:rsidRPr="00E62D0F">
        <w:rPr>
          <w:b/>
          <w:color w:val="538135" w:themeColor="accent6" w:themeShade="BF"/>
          <w:u w:val="single"/>
        </w:rPr>
        <w:t>can provide better teacher guidance.</w:t>
      </w:r>
    </w:p>
    <w:p w14:paraId="590AD0F4" w14:textId="77777777" w:rsidR="00E62D0F" w:rsidRDefault="00E62D0F" w:rsidP="00E62D0F">
      <w:pPr>
        <w:rPr>
          <w:b/>
          <w:color w:val="538135" w:themeColor="accent6" w:themeShade="BF"/>
          <w:u w:val="single"/>
        </w:rPr>
      </w:pPr>
    </w:p>
    <w:p w14:paraId="0EFEFF21" w14:textId="77777777" w:rsidR="00E62D0F" w:rsidRDefault="00E62D0F" w:rsidP="00E62D0F">
      <w:pPr>
        <w:rPr>
          <w:b/>
          <w:color w:val="000000" w:themeColor="text1"/>
          <w:u w:val="single"/>
        </w:rPr>
      </w:pPr>
      <w:r w:rsidRPr="00E62D0F">
        <w:rPr>
          <w:b/>
          <w:color w:val="538135" w:themeColor="accent6" w:themeShade="BF"/>
          <w:highlight w:val="green"/>
          <w:u w:val="single"/>
        </w:rPr>
        <w:t>Refute</w:t>
      </w:r>
      <w:r>
        <w:rPr>
          <w:b/>
          <w:color w:val="538135" w:themeColor="accent6" w:themeShade="BF"/>
          <w:highlight w:val="green"/>
          <w:u w:val="single"/>
        </w:rPr>
        <w:t xml:space="preserve"> Paragraph </w:t>
      </w:r>
      <w:r w:rsidRPr="00E62D0F">
        <w:rPr>
          <w:b/>
          <w:color w:val="000000" w:themeColor="text1"/>
          <w:highlight w:val="green"/>
          <w:u w:val="single"/>
        </w:rPr>
        <w:t>(4</w:t>
      </w:r>
      <w:r w:rsidRPr="00E62D0F">
        <w:rPr>
          <w:b/>
          <w:color w:val="000000" w:themeColor="text1"/>
          <w:highlight w:val="green"/>
          <w:u w:val="single"/>
          <w:vertAlign w:val="superscript"/>
        </w:rPr>
        <w:t>th</w:t>
      </w:r>
      <w:r w:rsidRPr="00E62D0F">
        <w:rPr>
          <w:b/>
          <w:color w:val="000000" w:themeColor="text1"/>
          <w:highlight w:val="green"/>
          <w:u w:val="single"/>
        </w:rPr>
        <w:t xml:space="preserve"> body paragraph):</w:t>
      </w:r>
      <w:r w:rsidRPr="00E62D0F">
        <w:rPr>
          <w:b/>
          <w:color w:val="000000" w:themeColor="text1"/>
          <w:u w:val="single"/>
        </w:rPr>
        <w:t xml:space="preserve"> </w:t>
      </w:r>
    </w:p>
    <w:p w14:paraId="678E4A56" w14:textId="77777777" w:rsidR="00E62D0F" w:rsidRPr="00E62D0F" w:rsidRDefault="00E62D0F" w:rsidP="00E62D0F">
      <w:pPr>
        <w:rPr>
          <w:b/>
          <w:color w:val="538135" w:themeColor="accent6" w:themeShade="BF"/>
          <w:sz w:val="10"/>
          <w:szCs w:val="10"/>
          <w:u w:val="single"/>
        </w:rPr>
      </w:pPr>
    </w:p>
    <w:p w14:paraId="58C6ABAB" w14:textId="77777777" w:rsidR="00E62D0F" w:rsidRPr="00E62D0F" w:rsidRDefault="00E62D0F" w:rsidP="00E62D0F">
      <w:pPr>
        <w:rPr>
          <w:b/>
          <w:color w:val="000000" w:themeColor="text1"/>
          <w:u w:val="single"/>
        </w:rPr>
      </w:pPr>
      <w:r>
        <w:rPr>
          <w:b/>
          <w:color w:val="538135" w:themeColor="accent6" w:themeShade="BF"/>
          <w:u w:val="single"/>
        </w:rPr>
        <w:t xml:space="preserve">Acknowledge: </w:t>
      </w:r>
      <w:r w:rsidRPr="00E62D0F">
        <w:rPr>
          <w:color w:val="538135" w:themeColor="accent6" w:themeShade="BF"/>
          <w:u w:val="single"/>
        </w:rPr>
        <w:t>It is true that</w:t>
      </w:r>
      <w:r>
        <w:rPr>
          <w:b/>
          <w:color w:val="538135" w:themeColor="accent6" w:themeShade="BF"/>
          <w:u w:val="single"/>
        </w:rPr>
        <w:t xml:space="preserve"> </w:t>
      </w:r>
      <w:r w:rsidRPr="00E62D0F">
        <w:rPr>
          <w:b/>
          <w:color w:val="000000" w:themeColor="text1"/>
          <w:u w:val="single"/>
        </w:rPr>
        <w:t>st</w:t>
      </w:r>
      <w:r>
        <w:rPr>
          <w:b/>
          <w:color w:val="000000" w:themeColor="text1"/>
          <w:u w:val="single"/>
        </w:rPr>
        <w:t>udying online is another option</w:t>
      </w:r>
      <w:r w:rsidRPr="00E62D0F">
        <w:rPr>
          <w:b/>
          <w:color w:val="000000" w:themeColor="text1"/>
          <w:u w:val="single"/>
        </w:rPr>
        <w:t xml:space="preserve"> for academic learning choice</w:t>
      </w:r>
      <w:r>
        <w:rPr>
          <w:b/>
          <w:color w:val="000000" w:themeColor="text1"/>
          <w:u w:val="single"/>
        </w:rPr>
        <w:t>s</w:t>
      </w:r>
      <w:r w:rsidRPr="00E62D0F">
        <w:rPr>
          <w:b/>
          <w:color w:val="000000" w:themeColor="text1"/>
          <w:u w:val="single"/>
        </w:rPr>
        <w:t>.</w:t>
      </w:r>
    </w:p>
    <w:p w14:paraId="58B4A493" w14:textId="77777777" w:rsidR="00E62D0F" w:rsidRPr="00E62D0F" w:rsidRDefault="00E62D0F" w:rsidP="00E62D0F">
      <w:pPr>
        <w:rPr>
          <w:b/>
          <w:color w:val="000000" w:themeColor="text1"/>
          <w:u w:val="single"/>
        </w:rPr>
      </w:pPr>
      <w:r w:rsidRPr="00E62D0F">
        <w:rPr>
          <w:b/>
          <w:color w:val="538135" w:themeColor="accent6" w:themeShade="BF"/>
          <w:u w:val="single"/>
        </w:rPr>
        <w:t xml:space="preserve">Validate: </w:t>
      </w:r>
      <w:r w:rsidRPr="00E62D0F">
        <w:rPr>
          <w:color w:val="538135" w:themeColor="accent6" w:themeShade="BF"/>
          <w:u w:val="single"/>
        </w:rPr>
        <w:t>One cannot deny that</w:t>
      </w:r>
      <w:r>
        <w:rPr>
          <w:b/>
          <w:color w:val="000000" w:themeColor="text1"/>
          <w:u w:val="single"/>
        </w:rPr>
        <w:t xml:space="preserve"> </w:t>
      </w:r>
      <w:r w:rsidRPr="00E62D0F">
        <w:rPr>
          <w:b/>
          <w:color w:val="000000" w:themeColor="text1"/>
          <w:u w:val="single"/>
        </w:rPr>
        <w:t>studying online</w:t>
      </w:r>
      <w:r>
        <w:rPr>
          <w:b/>
          <w:color w:val="000000" w:themeColor="text1"/>
          <w:u w:val="single"/>
        </w:rPr>
        <w:t xml:space="preserve"> can save time. Also, we can study wherever and whenever we want.</w:t>
      </w:r>
    </w:p>
    <w:p w14:paraId="251A72FF" w14:textId="77777777" w:rsidR="00E62D0F" w:rsidRPr="00E62D0F" w:rsidRDefault="00E62D0F" w:rsidP="00E62D0F">
      <w:pPr>
        <w:rPr>
          <w:b/>
          <w:color w:val="000000" w:themeColor="text1"/>
        </w:rPr>
      </w:pPr>
      <w:r w:rsidRPr="00E62D0F">
        <w:rPr>
          <w:b/>
          <w:color w:val="538135" w:themeColor="accent6" w:themeShade="BF"/>
        </w:rPr>
        <w:t>Rebuttal:</w:t>
      </w:r>
      <w:r w:rsidRPr="00E62D0F">
        <w:rPr>
          <w:color w:val="538135" w:themeColor="accent6" w:themeShade="BF"/>
        </w:rPr>
        <w:t xml:space="preserve"> </w:t>
      </w:r>
      <w:r w:rsidRPr="00E62D0F">
        <w:rPr>
          <w:color w:val="538135" w:themeColor="accent6" w:themeShade="BF"/>
          <w:u w:val="single"/>
        </w:rPr>
        <w:t>However,</w:t>
      </w:r>
      <w:r>
        <w:rPr>
          <w:color w:val="000000" w:themeColor="text1"/>
        </w:rPr>
        <w:t xml:space="preserve"> </w:t>
      </w:r>
      <w:r w:rsidRPr="00E62D0F">
        <w:rPr>
          <w:b/>
          <w:color w:val="000000" w:themeColor="text1"/>
        </w:rPr>
        <w:t xml:space="preserve">enhancing social skills while in classroom courses is more important than saving time. </w:t>
      </w:r>
    </w:p>
    <w:p w14:paraId="02BA6114" w14:textId="77777777" w:rsidR="00E62D0F" w:rsidRPr="00E62D0F" w:rsidRDefault="00E62D0F" w:rsidP="00E62D0F">
      <w:pPr>
        <w:rPr>
          <w:b/>
          <w:color w:val="000000" w:themeColor="text1"/>
        </w:rPr>
      </w:pPr>
      <w:r w:rsidRPr="00E62D0F">
        <w:rPr>
          <w:b/>
          <w:color w:val="538135" w:themeColor="accent6" w:themeShade="BF"/>
          <w:u w:val="single"/>
        </w:rPr>
        <w:t>Re-establish your claim:</w:t>
      </w:r>
      <w:r>
        <w:rPr>
          <w:color w:val="000000" w:themeColor="text1"/>
        </w:rPr>
        <w:t xml:space="preserve"> </w:t>
      </w:r>
      <w:r w:rsidRPr="00E62D0F">
        <w:rPr>
          <w:color w:val="538135" w:themeColor="accent6" w:themeShade="BF"/>
        </w:rPr>
        <w:t>Therefore</w:t>
      </w:r>
      <w:r w:rsidRPr="00E62D0F">
        <w:rPr>
          <w:b/>
          <w:color w:val="538135" w:themeColor="accent6" w:themeShade="BF"/>
        </w:rPr>
        <w:t>,</w:t>
      </w:r>
      <w:r w:rsidRPr="00E62D0F">
        <w:rPr>
          <w:b/>
          <w:color w:val="000000" w:themeColor="text1"/>
        </w:rPr>
        <w:t xml:space="preserve"> traditional leaning is better.</w:t>
      </w:r>
    </w:p>
    <w:p w14:paraId="432AF7D5" w14:textId="77777777" w:rsidR="00E62D0F" w:rsidRPr="00E62D0F" w:rsidRDefault="00E62D0F" w:rsidP="00E62D0F">
      <w:pPr>
        <w:rPr>
          <w:b/>
          <w:color w:val="000000" w:themeColor="text1"/>
          <w:sz w:val="10"/>
          <w:szCs w:val="10"/>
        </w:rPr>
      </w:pPr>
    </w:p>
    <w:p w14:paraId="62728FBB" w14:textId="77777777" w:rsidR="00E62D0F" w:rsidRPr="00E62D0F" w:rsidRDefault="00E62D0F" w:rsidP="00FC1914">
      <w:pPr>
        <w:rPr>
          <w:b/>
          <w:color w:val="000000" w:themeColor="text1"/>
        </w:rPr>
      </w:pPr>
    </w:p>
    <w:sectPr w:rsidR="00E62D0F" w:rsidRPr="00E62D0F" w:rsidSect="002F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B1B71"/>
    <w:multiLevelType w:val="hybridMultilevel"/>
    <w:tmpl w:val="3CD4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4"/>
    <w:rsid w:val="00276805"/>
    <w:rsid w:val="002F5B58"/>
    <w:rsid w:val="00374D75"/>
    <w:rsid w:val="00396539"/>
    <w:rsid w:val="003E36B3"/>
    <w:rsid w:val="00454C95"/>
    <w:rsid w:val="005C5237"/>
    <w:rsid w:val="00960A1F"/>
    <w:rsid w:val="00E62D0F"/>
    <w:rsid w:val="00FC1914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CD2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2</cp:revision>
  <dcterms:created xsi:type="dcterms:W3CDTF">2020-09-26T17:04:00Z</dcterms:created>
  <dcterms:modified xsi:type="dcterms:W3CDTF">2020-09-26T18:29:00Z</dcterms:modified>
</cp:coreProperties>
</file>