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9755D6" w14:textId="25216AE4" w:rsidR="004B261B" w:rsidRDefault="004B261B" w:rsidP="004B261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 w:rsidRPr="004B261B">
        <w:rPr>
          <w:sz w:val="32"/>
          <w:szCs w:val="32"/>
        </w:rPr>
        <w:t xml:space="preserve">How is </w:t>
      </w:r>
      <w:r w:rsidRPr="004B261B">
        <w:rPr>
          <w:b/>
          <w:sz w:val="32"/>
          <w:szCs w:val="32"/>
        </w:rPr>
        <w:t>Meaning Created</w:t>
      </w:r>
      <w:r>
        <w:rPr>
          <w:b/>
          <w:sz w:val="32"/>
          <w:szCs w:val="32"/>
        </w:rPr>
        <w:t>/ changed</w:t>
      </w:r>
      <w:r w:rsidRPr="004B261B">
        <w:rPr>
          <w:sz w:val="32"/>
          <w:szCs w:val="32"/>
        </w:rPr>
        <w:t>?</w:t>
      </w:r>
    </w:p>
    <w:p w14:paraId="583782C5" w14:textId="77777777" w:rsidR="004B261B" w:rsidRPr="004B261B" w:rsidRDefault="004B261B" w:rsidP="004B261B">
      <w:pPr>
        <w:rPr>
          <w:sz w:val="10"/>
          <w:szCs w:val="10"/>
        </w:rPr>
      </w:pPr>
    </w:p>
    <w:p w14:paraId="02770988" w14:textId="424B08FF" w:rsidR="0089561B" w:rsidRPr="004B261B" w:rsidRDefault="004B261B">
      <w:pPr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  <w:r w:rsidRPr="004B261B">
        <w:t xml:space="preserve"> </w:t>
      </w:r>
      <w:r w:rsidR="0089561B" w:rsidRPr="0089561B">
        <w:rPr>
          <w:highlight w:val="yellow"/>
        </w:rPr>
        <w:t>Author?</w:t>
      </w:r>
      <w:r w:rsidR="0089561B">
        <w:t xml:space="preserve">      </w:t>
      </w:r>
      <w:r w:rsidR="0089561B" w:rsidRPr="0089561B">
        <w:rPr>
          <w:highlight w:val="green"/>
        </w:rPr>
        <w:t xml:space="preserve">Text </w:t>
      </w:r>
      <w:r>
        <w:rPr>
          <w:highlight w:val="green"/>
        </w:rPr>
        <w:t xml:space="preserve">/visual </w:t>
      </w:r>
      <w:r w:rsidR="0089561B" w:rsidRPr="0089561B">
        <w:rPr>
          <w:highlight w:val="green"/>
        </w:rPr>
        <w:t>(language</w:t>
      </w:r>
      <w:r>
        <w:rPr>
          <w:highlight w:val="green"/>
        </w:rPr>
        <w:t>/ colors, images</w:t>
      </w:r>
      <w:r w:rsidR="0089561B" w:rsidRPr="0089561B">
        <w:rPr>
          <w:highlight w:val="green"/>
        </w:rPr>
        <w:t>)?</w:t>
      </w:r>
      <w:r w:rsidR="0089561B">
        <w:t xml:space="preserve">      </w:t>
      </w:r>
      <w:r w:rsidR="0089561B" w:rsidRPr="0089561B">
        <w:rPr>
          <w:highlight w:val="cyan"/>
        </w:rPr>
        <w:t>Reader?</w:t>
      </w:r>
    </w:p>
    <w:p w14:paraId="2BB55B88" w14:textId="77777777" w:rsidR="0089561B" w:rsidRPr="00772FFF" w:rsidRDefault="0089561B">
      <w:pPr>
        <w:rPr>
          <w:sz w:val="10"/>
          <w:szCs w:val="10"/>
        </w:rPr>
      </w:pPr>
    </w:p>
    <w:p w14:paraId="2CB6A876" w14:textId="77777777" w:rsidR="004B261B" w:rsidRPr="004B261B" w:rsidRDefault="004B261B" w:rsidP="004B261B">
      <w:pPr>
        <w:rPr>
          <w:b/>
          <w:sz w:val="10"/>
          <w:szCs w:val="10"/>
          <w:highlight w:val="yellow"/>
        </w:rPr>
      </w:pPr>
    </w:p>
    <w:p w14:paraId="47B1FC8A" w14:textId="77777777" w:rsidR="004B261B" w:rsidRDefault="004B261B" w:rsidP="004B261B">
      <w:r w:rsidRPr="00772FFF">
        <w:rPr>
          <w:b/>
          <w:highlight w:val="yellow"/>
        </w:rPr>
        <w:t>Bio</w:t>
      </w:r>
      <w:r>
        <w:rPr>
          <w:b/>
          <w:highlight w:val="yellow"/>
        </w:rPr>
        <w:t>.</w:t>
      </w:r>
      <w:r w:rsidRPr="00772FFF">
        <w:rPr>
          <w:b/>
          <w:highlight w:val="yellow"/>
        </w:rPr>
        <w:t xml:space="preserve"> / Historical Movement</w:t>
      </w:r>
      <w:r>
        <w:rPr>
          <w:b/>
          <w:highlight w:val="yellow"/>
        </w:rPr>
        <w:t xml:space="preserve">- </w:t>
      </w:r>
      <w:r w:rsidRPr="004B261B">
        <w:t xml:space="preserve">claimed that </w:t>
      </w:r>
      <w:r w:rsidRPr="004B261B">
        <w:rPr>
          <w:u w:val="single"/>
        </w:rPr>
        <w:t xml:space="preserve">it is important to know the </w:t>
      </w:r>
      <w:r w:rsidRPr="004B261B">
        <w:rPr>
          <w:b/>
          <w:u w:val="single"/>
        </w:rPr>
        <w:t>life of the author</w:t>
      </w:r>
      <w:r w:rsidRPr="004B261B">
        <w:t xml:space="preserve"> and the </w:t>
      </w:r>
    </w:p>
    <w:p w14:paraId="26CD6247" w14:textId="77777777" w:rsidR="004B261B" w:rsidRPr="004B261B" w:rsidRDefault="004B261B" w:rsidP="004B261B">
      <w:pPr>
        <w:rPr>
          <w:b/>
          <w:sz w:val="10"/>
          <w:szCs w:val="10"/>
        </w:rPr>
      </w:pPr>
    </w:p>
    <w:p w14:paraId="3CFBCDFA" w14:textId="292A9EC4" w:rsidR="004B261B" w:rsidRDefault="004B261B" w:rsidP="004B261B">
      <w:pPr>
        <w:rPr>
          <w:u w:val="single"/>
        </w:rPr>
      </w:pPr>
      <w:r w:rsidRPr="004B261B">
        <w:rPr>
          <w:b/>
        </w:rPr>
        <w:t xml:space="preserve">historical time period when the book / art was created </w:t>
      </w:r>
      <w:r w:rsidRPr="004B261B">
        <w:t xml:space="preserve">to better understand </w:t>
      </w:r>
      <w:r w:rsidRPr="004B261B">
        <w:rPr>
          <w:u w:val="single"/>
        </w:rPr>
        <w:t>the meaning.</w:t>
      </w:r>
    </w:p>
    <w:p w14:paraId="54759E30" w14:textId="3F427D57" w:rsidR="0099427E" w:rsidRDefault="0099427E" w:rsidP="004B261B">
      <w:pPr>
        <w:rPr>
          <w:u w:val="single"/>
        </w:rPr>
      </w:pPr>
    </w:p>
    <w:p w14:paraId="306143CA" w14:textId="35254746" w:rsidR="004B261B" w:rsidRPr="004B261B" w:rsidRDefault="004B261B" w:rsidP="004B261B">
      <w:pPr>
        <w:rPr>
          <w:b/>
          <w:sz w:val="10"/>
          <w:szCs w:val="10"/>
          <w:u w:val="single"/>
        </w:rPr>
      </w:pPr>
    </w:p>
    <w:p w14:paraId="7E3F29EA" w14:textId="572E9123" w:rsidR="0089561B" w:rsidRDefault="0089561B">
      <w:pPr>
        <w:rPr>
          <w:highlight w:val="yellow"/>
        </w:rPr>
      </w:pPr>
      <w:r w:rsidRPr="0089561B">
        <w:rPr>
          <w:highlight w:val="yellow"/>
        </w:rPr>
        <w:t>Author</w:t>
      </w:r>
      <w:r w:rsidR="005D1244">
        <w:rPr>
          <w:highlight w:val="yellow"/>
        </w:rPr>
        <w:t>/ Artist/ Producer</w:t>
      </w:r>
    </w:p>
    <w:p w14:paraId="36F8081E" w14:textId="3A342C46" w:rsidR="005D1244" w:rsidRDefault="005D1244">
      <w:r>
        <w:t>Knowing about the creator and time period is important to understand the meaning</w:t>
      </w:r>
    </w:p>
    <w:p w14:paraId="0E2C9B97" w14:textId="727D2349" w:rsidR="005D1244" w:rsidRDefault="00DE41BF" w:rsidP="005D1244">
      <w:pPr>
        <w:pStyle w:val="ListParagraph"/>
        <w:numPr>
          <w:ilvl w:val="0"/>
          <w:numId w:val="3"/>
        </w:numPr>
        <w:tabs>
          <w:tab w:val="center" w:pos="4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F406BB" wp14:editId="13B2F3BB">
                <wp:simplePos x="0" y="0"/>
                <wp:positionH relativeFrom="column">
                  <wp:posOffset>5114925</wp:posOffset>
                </wp:positionH>
                <wp:positionV relativeFrom="paragraph">
                  <wp:posOffset>42545</wp:posOffset>
                </wp:positionV>
                <wp:extent cx="1245870" cy="1200150"/>
                <wp:effectExtent l="0" t="0" r="1143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87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5E071E" w14:textId="3A97F9D6" w:rsidR="005D1244" w:rsidRPr="005D1244" w:rsidRDefault="005D12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D1244">
                              <w:rPr>
                                <w:sz w:val="20"/>
                                <w:szCs w:val="20"/>
                              </w:rPr>
                              <w:t>Ex: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41BF"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Knowing about the life of the artist of this artwork and the time it was created will help us see/ interpret </w:t>
                            </w:r>
                            <w:r w:rsidR="00DE41BF" w:rsidRPr="00DE41BF">
                              <w:rPr>
                                <w:color w:val="C00000"/>
                                <w:sz w:val="20"/>
                                <w:szCs w:val="20"/>
                              </w:rPr>
                              <w:t>this visual</w:t>
                            </w:r>
                            <w:r w:rsidRPr="00DE41BF"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 better.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406B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02.75pt;margin-top:3.35pt;width:98.1pt;height:9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" fillcolor="white [3201]" strokeweight=".5pt">
                <v:textbox>
                  <w:txbxContent>
                    <w:p w14:paraId="7D5E071E" w14:textId="3A97F9D6" w:rsidR="005D1244" w:rsidRPr="005D1244" w:rsidRDefault="005D1244">
                      <w:pPr>
                        <w:rPr>
                          <w:sz w:val="20"/>
                          <w:szCs w:val="20"/>
                        </w:rPr>
                      </w:pPr>
                      <w:r w:rsidRPr="005D1244">
                        <w:rPr>
                          <w:sz w:val="20"/>
                          <w:szCs w:val="20"/>
                        </w:rPr>
                        <w:t>Ex: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E41BF">
                        <w:rPr>
                          <w:color w:val="C00000"/>
                          <w:sz w:val="20"/>
                          <w:szCs w:val="20"/>
                        </w:rPr>
                        <w:t xml:space="preserve">Knowing about the life of the artist of this artwork and the time it was created will help us see/ interpret </w:t>
                      </w:r>
                      <w:r w:rsidR="00DE41BF" w:rsidRPr="00DE41BF">
                        <w:rPr>
                          <w:color w:val="C00000"/>
                          <w:sz w:val="20"/>
                          <w:szCs w:val="20"/>
                        </w:rPr>
                        <w:t>this visual</w:t>
                      </w:r>
                      <w:r w:rsidRPr="00DE41BF">
                        <w:rPr>
                          <w:color w:val="C00000"/>
                          <w:sz w:val="20"/>
                          <w:szCs w:val="20"/>
                        </w:rPr>
                        <w:t xml:space="preserve"> better.</w:t>
                      </w:r>
                    </w:p>
                  </w:txbxContent>
                </v:textbox>
              </v:shape>
            </w:pict>
          </mc:Fallback>
        </mc:AlternateContent>
      </w:r>
      <w:r w:rsidRPr="005D1244">
        <w:drawing>
          <wp:anchor distT="0" distB="0" distL="114300" distR="114300" simplePos="0" relativeHeight="251660288" behindDoc="1" locked="0" layoutInCell="1" allowOverlap="1" wp14:anchorId="48ECA8CF" wp14:editId="1E791BF2">
            <wp:simplePos x="0" y="0"/>
            <wp:positionH relativeFrom="column">
              <wp:posOffset>4137660</wp:posOffset>
            </wp:positionH>
            <wp:positionV relativeFrom="paragraph">
              <wp:posOffset>42545</wp:posOffset>
            </wp:positionV>
            <wp:extent cx="937260" cy="1200150"/>
            <wp:effectExtent l="0" t="0" r="2540" b="6350"/>
            <wp:wrapTight wrapText="bothSides">
              <wp:wrapPolygon edited="0">
                <wp:start x="0" y="0"/>
                <wp:lineTo x="0" y="21486"/>
                <wp:lineTo x="21366" y="21486"/>
                <wp:lineTo x="2136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61B">
        <w:t>Bio</w:t>
      </w:r>
      <w:r w:rsidR="005D1244">
        <w:t xml:space="preserve">: author’s </w:t>
      </w:r>
      <w:r w:rsidR="0089561B">
        <w:t>life</w:t>
      </w:r>
      <w:r w:rsidR="005D1244">
        <w:t xml:space="preserve"> (company’s history and mission)</w:t>
      </w:r>
      <w:r w:rsidR="0088386B">
        <w:tab/>
      </w:r>
    </w:p>
    <w:p w14:paraId="15B249EE" w14:textId="6B6DAC68" w:rsidR="005D1244" w:rsidRDefault="005D1244" w:rsidP="005D1244">
      <w:pPr>
        <w:pStyle w:val="ListParagraph"/>
        <w:numPr>
          <w:ilvl w:val="0"/>
          <w:numId w:val="3"/>
        </w:numPr>
      </w:pPr>
      <w:r>
        <w:t>Author’s (creator’s) intent/purpose</w:t>
      </w:r>
      <w:r w:rsidRPr="005D1244">
        <w:rPr>
          <w:noProof/>
        </w:rPr>
        <w:t xml:space="preserve"> </w:t>
      </w:r>
      <w:r>
        <w:rPr>
          <w:noProof/>
        </w:rPr>
        <w:t>/ tone</w:t>
      </w:r>
    </w:p>
    <w:p w14:paraId="292EF14B" w14:textId="413AF39C" w:rsidR="0089561B" w:rsidRDefault="005D1244" w:rsidP="005D1244">
      <w:pPr>
        <w:pStyle w:val="ListParagraph"/>
        <w:numPr>
          <w:ilvl w:val="0"/>
          <w:numId w:val="3"/>
        </w:numPr>
      </w:pPr>
      <w:r>
        <w:t>The t</w:t>
      </w:r>
      <w:r w:rsidR="0089561B">
        <w:t>ime period when the book</w:t>
      </w:r>
      <w:r>
        <w:t>/visual</w:t>
      </w:r>
      <w:r w:rsidR="0089561B">
        <w:t xml:space="preserve"> </w:t>
      </w:r>
      <w:r>
        <w:t>was</w:t>
      </w:r>
      <w:r w:rsidR="0089561B">
        <w:t xml:space="preserve"> created</w:t>
      </w:r>
    </w:p>
    <w:p w14:paraId="08EBA2E4" w14:textId="52232DFF" w:rsidR="0089561B" w:rsidRPr="00DE41BF" w:rsidRDefault="0089561B">
      <w:pPr>
        <w:rPr>
          <w:sz w:val="10"/>
          <w:szCs w:val="10"/>
        </w:rPr>
      </w:pPr>
    </w:p>
    <w:p w14:paraId="52D4B3BB" w14:textId="2AA87C6F" w:rsidR="0089561B" w:rsidRPr="00772FFF" w:rsidRDefault="00DE41BF">
      <w:pPr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D308E3" wp14:editId="425D6674">
                <wp:simplePos x="0" y="0"/>
                <wp:positionH relativeFrom="column">
                  <wp:posOffset>2680335</wp:posOffset>
                </wp:positionH>
                <wp:positionV relativeFrom="paragraph">
                  <wp:posOffset>5715</wp:posOffset>
                </wp:positionV>
                <wp:extent cx="1457325" cy="588645"/>
                <wp:effectExtent l="0" t="0" r="15875" b="82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588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2D2500" w14:textId="083351AE" w:rsidR="00DE41BF" w:rsidRPr="00DE41BF" w:rsidRDefault="00DE41BF" w:rsidP="00DE41BF">
                            <w:pPr>
                              <w:rPr>
                                <w:rFonts w:ascii="Abadi MT Condensed Light" w:eastAsia="Times New Roman" w:hAnsi="Abadi MT Condensed Light" w:cs="Arial"/>
                                <w:b/>
                                <w:i/>
                                <w:color w:val="202124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badi MT Condensed Light" w:eastAsia="Times New Roman" w:hAnsi="Abadi MT Condensed Light" w:cs="Arial"/>
                                <w:b/>
                                <w:color w:val="202124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Artwork: </w:t>
                            </w:r>
                            <w:r w:rsidRPr="00DE41BF">
                              <w:rPr>
                                <w:rFonts w:ascii="Abadi MT Condensed Light" w:eastAsia="Times New Roman" w:hAnsi="Abadi MT Condensed Light" w:cs="Arial"/>
                                <w:b/>
                                <w:i/>
                                <w:color w:val="202124"/>
                                <w:sz w:val="16"/>
                                <w:szCs w:val="16"/>
                                <w:shd w:val="clear" w:color="auto" w:fill="FFFFFF"/>
                              </w:rPr>
                              <w:t>The Witches in the Air</w:t>
                            </w:r>
                          </w:p>
                          <w:p w14:paraId="4B6E98C6" w14:textId="47CB5FF5" w:rsidR="00DE41BF" w:rsidRPr="00DE41BF" w:rsidRDefault="00DE41BF" w:rsidP="00DE41BF">
                            <w:pPr>
                              <w:rPr>
                                <w:rFonts w:ascii="Abadi MT Condensed Light" w:eastAsia="Times New Roman" w:hAnsi="Abadi MT Condensed Light" w:cs="Arial"/>
                                <w:color w:val="202124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DE41BF">
                              <w:rPr>
                                <w:rFonts w:ascii="Abadi MT Condensed Light" w:eastAsia="Times New Roman" w:hAnsi="Abadi MT Condensed Light" w:cs="Arial"/>
                                <w:b/>
                                <w:color w:val="202124"/>
                                <w:sz w:val="16"/>
                                <w:szCs w:val="16"/>
                                <w:shd w:val="clear" w:color="auto" w:fill="FFFFFF"/>
                              </w:rPr>
                              <w:t>Artist:</w:t>
                            </w:r>
                            <w:r w:rsidRPr="00DE41BF">
                              <w:rPr>
                                <w:rFonts w:ascii="Abadi MT Condensed Light" w:eastAsia="Times New Roman" w:hAnsi="Abadi MT Condensed Light" w:cs="Arial"/>
                                <w:color w:val="202124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Francisco Goya</w:t>
                            </w:r>
                          </w:p>
                          <w:p w14:paraId="59A841D7" w14:textId="158FDF1A" w:rsidR="00DE41BF" w:rsidRPr="00DE41BF" w:rsidRDefault="00DE41BF" w:rsidP="00DE41BF">
                            <w:pPr>
                              <w:rPr>
                                <w:rFonts w:ascii="Abadi MT Condensed Light" w:eastAsia="Times New Roman" w:hAnsi="Abadi MT Condensed Light" w:cs="Arial"/>
                                <w:color w:val="202124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DE41BF">
                              <w:rPr>
                                <w:rFonts w:ascii="Abadi MT Condensed Light" w:eastAsia="Times New Roman" w:hAnsi="Abadi MT Condensed Light" w:cs="Arial"/>
                                <w:color w:val="202124"/>
                                <w:sz w:val="16"/>
                                <w:szCs w:val="16"/>
                                <w:shd w:val="clear" w:color="auto" w:fill="FFFFFF"/>
                              </w:rPr>
                              <w:t>“Father of expressing human mind”</w:t>
                            </w:r>
                          </w:p>
                          <w:p w14:paraId="5C022B05" w14:textId="1CBA7E46" w:rsidR="00DE41BF" w:rsidRDefault="00DE41BF" w:rsidP="00DE41BF">
                            <w:pPr>
                              <w:rPr>
                                <w:rFonts w:ascii="Abadi MT Condensed Light" w:eastAsia="Times New Roman" w:hAnsi="Abadi MT Condensed Light" w:cs="Times New Roman"/>
                                <w:sz w:val="16"/>
                                <w:szCs w:val="16"/>
                              </w:rPr>
                            </w:pPr>
                            <w:r w:rsidRPr="00DE41BF">
                              <w:rPr>
                                <w:rFonts w:ascii="Abadi MT Condensed Light" w:eastAsia="Times New Roman" w:hAnsi="Abadi MT Condensed Light" w:cs="Times New Roman"/>
                                <w:b/>
                                <w:sz w:val="16"/>
                                <w:szCs w:val="16"/>
                              </w:rPr>
                              <w:t>Time:</w:t>
                            </w:r>
                            <w:r w:rsidRPr="00DE41BF">
                              <w:rPr>
                                <w:rFonts w:ascii="Abadi MT Condensed Light" w:eastAsia="Times New Roman" w:hAnsi="Abadi MT Condensed Light" w:cs="Times New Roman"/>
                                <w:sz w:val="16"/>
                                <w:szCs w:val="16"/>
                              </w:rPr>
                              <w:t xml:space="preserve"> 1798 Romanticism</w:t>
                            </w:r>
                          </w:p>
                          <w:p w14:paraId="398B1600" w14:textId="53DC5C3D" w:rsidR="00DE41BF" w:rsidRPr="00DE41BF" w:rsidRDefault="00DE41BF" w:rsidP="00DE41BF">
                            <w:pPr>
                              <w:rPr>
                                <w:rFonts w:ascii="Abadi MT Condensed Light" w:eastAsia="Times New Roman" w:hAnsi="Abadi MT Condensed Light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DC95055" w14:textId="77777777" w:rsidR="00DE41BF" w:rsidRPr="00DE41BF" w:rsidRDefault="00DE41BF" w:rsidP="00DE41BF">
                            <w:pPr>
                              <w:rPr>
                                <w:rFonts w:ascii="Abadi MT Condensed Light" w:eastAsia="Times New Roman" w:hAnsi="Abadi MT Condensed Light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6A55AE1" w14:textId="77777777" w:rsidR="00DE41BF" w:rsidRDefault="00DE41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08E3" id="Text Box 4" o:spid="_x0000_s1027" type="#_x0000_t202" style="position:absolute;margin-left:211.05pt;margin-top:.45pt;width:114.75pt;height:4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" fillcolor="white [3201]" strokeweight=".5pt">
                <v:textbox>
                  <w:txbxContent>
                    <w:p w14:paraId="602D2500" w14:textId="083351AE" w:rsidR="00DE41BF" w:rsidRPr="00DE41BF" w:rsidRDefault="00DE41BF" w:rsidP="00DE41BF">
                      <w:pPr>
                        <w:rPr>
                          <w:rFonts w:ascii="Abadi MT Condensed Light" w:eastAsia="Times New Roman" w:hAnsi="Abadi MT Condensed Light" w:cs="Arial"/>
                          <w:b/>
                          <w:i/>
                          <w:color w:val="202124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Fonts w:ascii="Abadi MT Condensed Light" w:eastAsia="Times New Roman" w:hAnsi="Abadi MT Condensed Light" w:cs="Arial"/>
                          <w:b/>
                          <w:color w:val="202124"/>
                          <w:sz w:val="16"/>
                          <w:szCs w:val="16"/>
                          <w:shd w:val="clear" w:color="auto" w:fill="FFFFFF"/>
                        </w:rPr>
                        <w:t xml:space="preserve">Artwork: </w:t>
                      </w:r>
                      <w:r w:rsidRPr="00DE41BF">
                        <w:rPr>
                          <w:rFonts w:ascii="Abadi MT Condensed Light" w:eastAsia="Times New Roman" w:hAnsi="Abadi MT Condensed Light" w:cs="Arial"/>
                          <w:b/>
                          <w:i/>
                          <w:color w:val="202124"/>
                          <w:sz w:val="16"/>
                          <w:szCs w:val="16"/>
                          <w:shd w:val="clear" w:color="auto" w:fill="FFFFFF"/>
                        </w:rPr>
                        <w:t>The Witches in the Air</w:t>
                      </w:r>
                    </w:p>
                    <w:p w14:paraId="4B6E98C6" w14:textId="47CB5FF5" w:rsidR="00DE41BF" w:rsidRPr="00DE41BF" w:rsidRDefault="00DE41BF" w:rsidP="00DE41BF">
                      <w:pPr>
                        <w:rPr>
                          <w:rFonts w:ascii="Abadi MT Condensed Light" w:eastAsia="Times New Roman" w:hAnsi="Abadi MT Condensed Light" w:cs="Arial"/>
                          <w:color w:val="202124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DE41BF">
                        <w:rPr>
                          <w:rFonts w:ascii="Abadi MT Condensed Light" w:eastAsia="Times New Roman" w:hAnsi="Abadi MT Condensed Light" w:cs="Arial"/>
                          <w:b/>
                          <w:color w:val="202124"/>
                          <w:sz w:val="16"/>
                          <w:szCs w:val="16"/>
                          <w:shd w:val="clear" w:color="auto" w:fill="FFFFFF"/>
                        </w:rPr>
                        <w:t>Artist:</w:t>
                      </w:r>
                      <w:r w:rsidRPr="00DE41BF">
                        <w:rPr>
                          <w:rFonts w:ascii="Abadi MT Condensed Light" w:eastAsia="Times New Roman" w:hAnsi="Abadi MT Condensed Light" w:cs="Arial"/>
                          <w:color w:val="202124"/>
                          <w:sz w:val="16"/>
                          <w:szCs w:val="16"/>
                          <w:shd w:val="clear" w:color="auto" w:fill="FFFFFF"/>
                        </w:rPr>
                        <w:t xml:space="preserve"> Francisco Goya</w:t>
                      </w:r>
                    </w:p>
                    <w:p w14:paraId="59A841D7" w14:textId="158FDF1A" w:rsidR="00DE41BF" w:rsidRPr="00DE41BF" w:rsidRDefault="00DE41BF" w:rsidP="00DE41BF">
                      <w:pPr>
                        <w:rPr>
                          <w:rFonts w:ascii="Abadi MT Condensed Light" w:eastAsia="Times New Roman" w:hAnsi="Abadi MT Condensed Light" w:cs="Arial"/>
                          <w:color w:val="202124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DE41BF">
                        <w:rPr>
                          <w:rFonts w:ascii="Abadi MT Condensed Light" w:eastAsia="Times New Roman" w:hAnsi="Abadi MT Condensed Light" w:cs="Arial"/>
                          <w:color w:val="202124"/>
                          <w:sz w:val="16"/>
                          <w:szCs w:val="16"/>
                          <w:shd w:val="clear" w:color="auto" w:fill="FFFFFF"/>
                        </w:rPr>
                        <w:t>“Father of expressing human mind”</w:t>
                      </w:r>
                    </w:p>
                    <w:p w14:paraId="5C022B05" w14:textId="1CBA7E46" w:rsidR="00DE41BF" w:rsidRDefault="00DE41BF" w:rsidP="00DE41BF">
                      <w:pPr>
                        <w:rPr>
                          <w:rFonts w:ascii="Abadi MT Condensed Light" w:eastAsia="Times New Roman" w:hAnsi="Abadi MT Condensed Light" w:cs="Times New Roman"/>
                          <w:sz w:val="16"/>
                          <w:szCs w:val="16"/>
                        </w:rPr>
                      </w:pPr>
                      <w:r w:rsidRPr="00DE41BF">
                        <w:rPr>
                          <w:rFonts w:ascii="Abadi MT Condensed Light" w:eastAsia="Times New Roman" w:hAnsi="Abadi MT Condensed Light" w:cs="Times New Roman"/>
                          <w:b/>
                          <w:sz w:val="16"/>
                          <w:szCs w:val="16"/>
                        </w:rPr>
                        <w:t>Time:</w:t>
                      </w:r>
                      <w:r w:rsidRPr="00DE41BF">
                        <w:rPr>
                          <w:rFonts w:ascii="Abadi MT Condensed Light" w:eastAsia="Times New Roman" w:hAnsi="Abadi MT Condensed Light" w:cs="Times New Roman"/>
                          <w:sz w:val="16"/>
                          <w:szCs w:val="16"/>
                        </w:rPr>
                        <w:t xml:space="preserve"> 1798 Romanticism</w:t>
                      </w:r>
                    </w:p>
                    <w:p w14:paraId="398B1600" w14:textId="53DC5C3D" w:rsidR="00DE41BF" w:rsidRPr="00DE41BF" w:rsidRDefault="00DE41BF" w:rsidP="00DE41BF">
                      <w:pPr>
                        <w:rPr>
                          <w:rFonts w:ascii="Abadi MT Condensed Light" w:eastAsia="Times New Roman" w:hAnsi="Abadi MT Condensed Light" w:cs="Times New Roman"/>
                          <w:sz w:val="16"/>
                          <w:szCs w:val="16"/>
                        </w:rPr>
                      </w:pPr>
                    </w:p>
                    <w:p w14:paraId="5DC95055" w14:textId="77777777" w:rsidR="00DE41BF" w:rsidRPr="00DE41BF" w:rsidRDefault="00DE41BF" w:rsidP="00DE41BF">
                      <w:pPr>
                        <w:rPr>
                          <w:rFonts w:ascii="Abadi MT Condensed Light" w:eastAsia="Times New Roman" w:hAnsi="Abadi MT Condensed Light" w:cs="Times New Roman"/>
                          <w:sz w:val="20"/>
                          <w:szCs w:val="20"/>
                        </w:rPr>
                      </w:pPr>
                    </w:p>
                    <w:p w14:paraId="46A55AE1" w14:textId="77777777" w:rsidR="00DE41BF" w:rsidRDefault="00DE41BF"/>
                  </w:txbxContent>
                </v:textbox>
              </v:shape>
            </w:pict>
          </mc:Fallback>
        </mc:AlternateContent>
      </w:r>
    </w:p>
    <w:p w14:paraId="55F7A4CB" w14:textId="77777777" w:rsidR="00DE41BF" w:rsidRDefault="00DE41BF">
      <w:pPr>
        <w:rPr>
          <w:b/>
          <w:color w:val="C00000"/>
        </w:rPr>
      </w:pPr>
    </w:p>
    <w:p w14:paraId="2C559CC9" w14:textId="76AFEBD8" w:rsidR="0089561B" w:rsidRPr="00DE41BF" w:rsidRDefault="00DE41BF">
      <w:pPr>
        <w:rPr>
          <w:b/>
          <w:color w:val="C00000"/>
        </w:rPr>
      </w:pPr>
      <w:r w:rsidRPr="00DE41BF">
        <w:rPr>
          <w:b/>
          <w:color w:val="C00000"/>
        </w:rPr>
        <w:t>Example:</w:t>
      </w:r>
    </w:p>
    <w:p w14:paraId="51D515BE" w14:textId="77777777" w:rsidR="00DE41BF" w:rsidRDefault="00DE41BF">
      <w:pPr>
        <w:rPr>
          <w:rFonts w:ascii="Abadi MT Condensed Light" w:hAnsi="Abadi MT Condensed Light"/>
        </w:rPr>
      </w:pPr>
      <w:r w:rsidRPr="00DE41BF">
        <w:rPr>
          <w:rFonts w:ascii="Abadi MT Condensed Light" w:hAnsi="Abadi MT Condensed Light"/>
        </w:rPr>
        <w:t>Oscar Wilde’s book</w:t>
      </w:r>
    </w:p>
    <w:p w14:paraId="731394DA" w14:textId="1AB2A0F2" w:rsidR="00DE41BF" w:rsidRPr="00DE41BF" w:rsidRDefault="00DE41BF">
      <w:pPr>
        <w:rPr>
          <w:rFonts w:ascii="Abadi MT Condensed Light" w:hAnsi="Abadi MT Condensed Light"/>
        </w:rPr>
      </w:pPr>
      <w:r w:rsidRPr="00DE41BF">
        <w:rPr>
          <w:rFonts w:ascii="Abadi MT Condensed Light" w:hAnsi="Abadi MT Condensed Light"/>
          <w:i/>
        </w:rPr>
        <w:t>The Picture of Dorian Gray</w:t>
      </w:r>
    </w:p>
    <w:p w14:paraId="1D43990A" w14:textId="33E9A676" w:rsidR="00DE41BF" w:rsidRPr="00DE41BF" w:rsidRDefault="00DE41BF">
      <w:pPr>
        <w:rPr>
          <w:rFonts w:ascii="Abadi MT Condensed Light" w:hAnsi="Abadi MT Condensed Light"/>
          <w:b/>
          <w:sz w:val="20"/>
          <w:szCs w:val="20"/>
        </w:rPr>
      </w:pPr>
      <w:r w:rsidRPr="00DE41BF">
        <w:rPr>
          <w:rFonts w:ascii="Abadi MT Condensed Light" w:hAnsi="Abadi MT Condensed Light"/>
          <w:b/>
          <w:sz w:val="20"/>
          <w:szCs w:val="20"/>
        </w:rPr>
        <w:t>Knowing about Oscar Wild’s life will allow us to have a different understanding of the relationship among the 3 main characters in the novel</w:t>
      </w:r>
    </w:p>
    <w:p w14:paraId="7FC847EF" w14:textId="4CE6D5D0" w:rsidR="00DE41BF" w:rsidRDefault="00DE41BF">
      <w:pPr>
        <w:rPr>
          <w:b/>
        </w:rPr>
      </w:pPr>
      <w:r>
        <w:rPr>
          <w:b/>
        </w:rPr>
        <w:t>_________________________________</w:t>
      </w:r>
    </w:p>
    <w:p w14:paraId="66D62F21" w14:textId="77777777" w:rsidR="00DE41BF" w:rsidRDefault="00DE41BF">
      <w:pPr>
        <w:rPr>
          <w:b/>
        </w:rPr>
      </w:pPr>
    </w:p>
    <w:p w14:paraId="21C9C236" w14:textId="77777777" w:rsidR="004B261B" w:rsidRDefault="004B261B" w:rsidP="004B261B">
      <w:pPr>
        <w:rPr>
          <w:b/>
        </w:rPr>
      </w:pPr>
      <w:r w:rsidRPr="00772FFF">
        <w:rPr>
          <w:b/>
          <w:highlight w:val="green"/>
        </w:rPr>
        <w:t>Structuralism Movement</w:t>
      </w:r>
      <w:r w:rsidRPr="0089561B">
        <w:rPr>
          <w:b/>
        </w:rPr>
        <w:t xml:space="preserve">  </w:t>
      </w:r>
    </w:p>
    <w:p w14:paraId="6B6CA8C1" w14:textId="77777777" w:rsidR="0089561B" w:rsidRPr="00772FFF" w:rsidRDefault="0089561B">
      <w:pPr>
        <w:rPr>
          <w:b/>
          <w:sz w:val="10"/>
          <w:szCs w:val="10"/>
        </w:rPr>
      </w:pPr>
    </w:p>
    <w:p w14:paraId="4292D6DE" w14:textId="460CFB09" w:rsidR="0089561B" w:rsidRDefault="0089561B">
      <w:r w:rsidRPr="0089561B">
        <w:rPr>
          <w:highlight w:val="green"/>
        </w:rPr>
        <w:t>Text (language)?</w:t>
      </w:r>
      <w:r>
        <w:t xml:space="preserve">    </w:t>
      </w:r>
      <w:r w:rsidR="004B261B">
        <w:t xml:space="preserve">Grammar, </w:t>
      </w:r>
      <w:r w:rsidR="004B261B" w:rsidRPr="004B261B">
        <w:rPr>
          <w:u w:val="single"/>
        </w:rPr>
        <w:t>punctuation</w:t>
      </w:r>
      <w:r w:rsidR="004B261B">
        <w:t>: “Let’s eat</w:t>
      </w:r>
      <w:r w:rsidR="004B261B" w:rsidRPr="004B261B">
        <w:rPr>
          <w:highlight w:val="green"/>
        </w:rPr>
        <w:t>,</w:t>
      </w:r>
      <w:r w:rsidR="004B261B">
        <w:t xml:space="preserve"> grandma”.  vs.   “Let’s eat grandma.”</w:t>
      </w:r>
    </w:p>
    <w:p w14:paraId="12B53BF2" w14:textId="4DC9741A" w:rsidR="004B261B" w:rsidRDefault="004B261B"/>
    <w:p w14:paraId="4477E455" w14:textId="37B6E8AB" w:rsidR="004B261B" w:rsidRDefault="004B261B">
      <w:pPr>
        <w:pBdr>
          <w:bottom w:val="single" w:sz="6" w:space="1" w:color="auto"/>
        </w:pBdr>
      </w:pPr>
      <w:r w:rsidRPr="00DE41BF">
        <w:rPr>
          <w:b/>
        </w:rPr>
        <w:t>Boy's</w:t>
      </w:r>
      <w:r w:rsidRPr="004B261B">
        <w:t xml:space="preserve"> </w:t>
      </w:r>
      <w:r>
        <w:t>f</w:t>
      </w:r>
      <w:r w:rsidRPr="004B261B">
        <w:t xml:space="preserve">ootball </w:t>
      </w:r>
      <w:r>
        <w:t xml:space="preserve">/ 3 </w:t>
      </w:r>
      <w:r w:rsidRPr="00DE41BF">
        <w:rPr>
          <w:b/>
        </w:rPr>
        <w:t>boys’</w:t>
      </w:r>
      <w:r>
        <w:t xml:space="preserve"> football class is on every Saturday </w:t>
      </w:r>
    </w:p>
    <w:p w14:paraId="6459F928" w14:textId="26A6B459" w:rsidR="004B261B" w:rsidRDefault="004B261B">
      <w:pPr>
        <w:rPr>
          <w:sz w:val="10"/>
          <w:szCs w:val="10"/>
        </w:rPr>
      </w:pPr>
    </w:p>
    <w:p w14:paraId="3E68658F" w14:textId="77777777" w:rsidR="004B261B" w:rsidRPr="004B261B" w:rsidRDefault="004B261B">
      <w:pPr>
        <w:rPr>
          <w:sz w:val="10"/>
          <w:szCs w:val="10"/>
        </w:rPr>
      </w:pPr>
    </w:p>
    <w:p w14:paraId="1649EC13" w14:textId="5511824A" w:rsidR="0089561B" w:rsidRDefault="0089561B">
      <w:r w:rsidRPr="00DE41BF">
        <w:rPr>
          <w:b/>
        </w:rPr>
        <w:t>Hot-</w:t>
      </w:r>
      <w:r>
        <w:t xml:space="preserve"> warning/no touch</w:t>
      </w:r>
      <w:r w:rsidR="004B261B">
        <w:t xml:space="preserve">.          </w:t>
      </w:r>
    </w:p>
    <w:p w14:paraId="2CF25E2F" w14:textId="26590273" w:rsidR="0089561B" w:rsidRDefault="0089561B">
      <w:r w:rsidRPr="00DE41BF">
        <w:rPr>
          <w:b/>
          <w:u w:val="single"/>
        </w:rPr>
        <w:t>Hot girl-</w:t>
      </w:r>
      <w:r>
        <w:t xml:space="preserve"> want to touch</w:t>
      </w:r>
    </w:p>
    <w:p w14:paraId="1E0822A3" w14:textId="77777777" w:rsidR="004B261B" w:rsidRPr="004B261B" w:rsidRDefault="004B261B">
      <w:pPr>
        <w:rPr>
          <w:sz w:val="10"/>
          <w:szCs w:val="10"/>
        </w:rPr>
      </w:pPr>
    </w:p>
    <w:p w14:paraId="3EE85C38" w14:textId="545909BB" w:rsidR="0089561B" w:rsidRDefault="0089561B">
      <w:r w:rsidRPr="00DE41BF">
        <w:rPr>
          <w:b/>
        </w:rPr>
        <w:t>Baby</w:t>
      </w:r>
      <w:r>
        <w:t xml:space="preserve">- </w:t>
      </w:r>
      <w:r w:rsidR="00DE41BF">
        <w:t xml:space="preserve">is a </w:t>
      </w:r>
      <w:r>
        <w:t>noun</w:t>
      </w:r>
    </w:p>
    <w:p w14:paraId="7326987F" w14:textId="0D5B992E" w:rsidR="0089561B" w:rsidRDefault="0089561B">
      <w:r w:rsidRPr="00DE41BF">
        <w:rPr>
          <w:b/>
          <w:u w:val="single"/>
        </w:rPr>
        <w:t>Baby boy</w:t>
      </w:r>
      <w:r>
        <w:t xml:space="preserve"> (</w:t>
      </w:r>
      <w:r w:rsidR="00DE41BF">
        <w:t>“</w:t>
      </w:r>
      <w:r>
        <w:t>baby</w:t>
      </w:r>
      <w:r w:rsidR="00DE41BF">
        <w:t xml:space="preserve">” is an </w:t>
      </w:r>
      <w:r>
        <w:t>adjective)</w:t>
      </w:r>
    </w:p>
    <w:p w14:paraId="2AB53D45" w14:textId="77777777" w:rsidR="00772FFF" w:rsidRPr="004B261B" w:rsidRDefault="00772FFF">
      <w:pPr>
        <w:rPr>
          <w:b/>
          <w:sz w:val="10"/>
          <w:szCs w:val="10"/>
        </w:rPr>
      </w:pPr>
    </w:p>
    <w:p w14:paraId="05FC40BC" w14:textId="59126771" w:rsidR="0089561B" w:rsidRPr="00DE41BF" w:rsidRDefault="00DE41BF">
      <w:pPr>
        <w:rPr>
          <w:b/>
          <w:color w:val="C00000"/>
        </w:rPr>
      </w:pPr>
      <w:r w:rsidRPr="00DE41BF">
        <w:rPr>
          <w:b/>
          <w:color w:val="C00000"/>
        </w:rPr>
        <w:t xml:space="preserve">WORD ORDER and SENTENCE STRUCTURE </w:t>
      </w:r>
      <w:r>
        <w:rPr>
          <w:b/>
          <w:color w:val="C00000"/>
        </w:rPr>
        <w:t>-</w:t>
      </w:r>
      <w:r w:rsidRPr="00DE41BF">
        <w:rPr>
          <w:b/>
        </w:rPr>
        <w:t xml:space="preserve"> </w:t>
      </w:r>
      <w:r>
        <w:rPr>
          <w:b/>
        </w:rPr>
        <w:t>Translation- changes meaning</w:t>
      </w:r>
    </w:p>
    <w:p w14:paraId="394C1668" w14:textId="77777777" w:rsidR="0089561B" w:rsidRPr="00DE41BF" w:rsidRDefault="0089561B">
      <w:pPr>
        <w:rPr>
          <w:b/>
          <w:color w:val="C00000"/>
          <w:sz w:val="11"/>
          <w:szCs w:val="11"/>
        </w:rPr>
      </w:pPr>
    </w:p>
    <w:p w14:paraId="370470C5" w14:textId="603C696C" w:rsidR="0089561B" w:rsidRDefault="004B261B" w:rsidP="004B261B">
      <w:pPr>
        <w:ind w:left="-360" w:hanging="90"/>
        <w:rPr>
          <w:b/>
        </w:rPr>
      </w:pPr>
      <w:r>
        <w:rPr>
          <w:b/>
          <w:u w:val="single"/>
        </w:rPr>
        <w:t xml:space="preserve">Ex:  </w:t>
      </w:r>
      <w:r w:rsidR="0089561B" w:rsidRPr="0089561B">
        <w:rPr>
          <w:b/>
          <w:u w:val="single"/>
        </w:rPr>
        <w:t xml:space="preserve">The </w:t>
      </w:r>
      <w:proofErr w:type="gramStart"/>
      <w:r w:rsidR="0089561B" w:rsidRPr="0089561B">
        <w:rPr>
          <w:b/>
          <w:u w:val="single"/>
        </w:rPr>
        <w:t>lion</w:t>
      </w:r>
      <w:r w:rsidR="0089561B">
        <w:rPr>
          <w:b/>
        </w:rPr>
        <w:t xml:space="preserve">  </w:t>
      </w:r>
      <w:r w:rsidR="0089561B" w:rsidRPr="0089561B">
        <w:rPr>
          <w:b/>
          <w:u w:val="single"/>
        </w:rPr>
        <w:t>ate</w:t>
      </w:r>
      <w:proofErr w:type="gramEnd"/>
      <w:r w:rsidR="0089561B">
        <w:rPr>
          <w:b/>
        </w:rPr>
        <w:t xml:space="preserve">  </w:t>
      </w:r>
      <w:r w:rsidR="0089561B" w:rsidRPr="0089561B">
        <w:rPr>
          <w:b/>
          <w:u w:val="single"/>
        </w:rPr>
        <w:t>the man</w:t>
      </w:r>
      <w:r w:rsidR="0089561B">
        <w:rPr>
          <w:b/>
          <w:u w:val="single"/>
        </w:rPr>
        <w:t>.</w:t>
      </w:r>
    </w:p>
    <w:p w14:paraId="4066F901" w14:textId="77777777" w:rsidR="0089561B" w:rsidRDefault="00772FFF">
      <w:pPr>
        <w:rPr>
          <w:b/>
        </w:rPr>
      </w:pPr>
      <w:r>
        <w:rPr>
          <w:b/>
        </w:rPr>
        <w:t>A             K           M</w:t>
      </w:r>
    </w:p>
    <w:p w14:paraId="496B611F" w14:textId="77777777" w:rsidR="00772FFF" w:rsidRDefault="00772FFF">
      <w:pPr>
        <w:rPr>
          <w:b/>
        </w:rPr>
      </w:pPr>
      <w:r>
        <w:rPr>
          <w:b/>
        </w:rPr>
        <w:t>K             M          A</w:t>
      </w:r>
    </w:p>
    <w:p w14:paraId="3779C039" w14:textId="77777777" w:rsidR="00772FFF" w:rsidRDefault="00772FFF">
      <w:pPr>
        <w:rPr>
          <w:b/>
        </w:rPr>
      </w:pPr>
      <w:r>
        <w:rPr>
          <w:b/>
        </w:rPr>
        <w:t>M            K           A</w:t>
      </w:r>
    </w:p>
    <w:p w14:paraId="54D01C01" w14:textId="77777777" w:rsidR="00772FFF" w:rsidRDefault="00772FFF">
      <w:pPr>
        <w:rPr>
          <w:b/>
        </w:rPr>
      </w:pPr>
      <w:r>
        <w:rPr>
          <w:b/>
        </w:rPr>
        <w:t>K             A           M</w:t>
      </w:r>
    </w:p>
    <w:p w14:paraId="4ECF2F46" w14:textId="77777777" w:rsidR="00772FFF" w:rsidRDefault="00772FFF">
      <w:pPr>
        <w:rPr>
          <w:b/>
        </w:rPr>
      </w:pPr>
      <w:r>
        <w:rPr>
          <w:b/>
        </w:rPr>
        <w:t>___________</w:t>
      </w:r>
    </w:p>
    <w:p w14:paraId="52339B38" w14:textId="24DCC236" w:rsidR="00772FFF" w:rsidRPr="00DE41BF" w:rsidRDefault="00772FFF">
      <w:pPr>
        <w:rPr>
          <w:rFonts w:ascii="Abadi MT Condensed Light" w:hAnsi="Abadi MT Condensed Light"/>
          <w:b/>
          <w:color w:val="FF0000"/>
        </w:rPr>
      </w:pPr>
      <w:r>
        <w:rPr>
          <w:b/>
        </w:rPr>
        <w:t xml:space="preserve"> </w:t>
      </w:r>
      <w:r w:rsidR="00DE41BF">
        <w:rPr>
          <w:b/>
        </w:rPr>
        <w:t xml:space="preserve">MEANING in context: </w:t>
      </w:r>
      <w:r w:rsidRPr="00772FFF">
        <w:rPr>
          <w:b/>
          <w:color w:val="538135" w:themeColor="accent6" w:themeShade="BF"/>
        </w:rPr>
        <w:t>Denotation</w:t>
      </w:r>
      <w:r>
        <w:rPr>
          <w:b/>
        </w:rPr>
        <w:t xml:space="preserve"> </w:t>
      </w:r>
      <w:r w:rsidR="00DE41BF" w:rsidRPr="00DE41BF">
        <w:rPr>
          <w:rFonts w:ascii="Abadi MT Condensed Light" w:hAnsi="Abadi MT Condensed Light"/>
          <w:b/>
          <w:color w:val="538135" w:themeColor="accent6" w:themeShade="BF"/>
          <w:sz w:val="21"/>
          <w:szCs w:val="21"/>
        </w:rPr>
        <w:t>(dictionary meaning</w:t>
      </w:r>
      <w:r w:rsidR="00DE41BF" w:rsidRPr="00DE41BF">
        <w:rPr>
          <w:rFonts w:ascii="Abadi MT Condensed Light" w:hAnsi="Abadi MT Condensed Light"/>
          <w:b/>
          <w:color w:val="538135" w:themeColor="accent6" w:themeShade="BF"/>
          <w:sz w:val="21"/>
          <w:szCs w:val="21"/>
        </w:rPr>
        <w:t>/ more objective</w:t>
      </w:r>
      <w:r w:rsidR="00DE41BF" w:rsidRPr="00DE41BF">
        <w:rPr>
          <w:rFonts w:ascii="Abadi MT Condensed Light" w:hAnsi="Abadi MT Condensed Light"/>
          <w:b/>
          <w:color w:val="538135" w:themeColor="accent6" w:themeShade="BF"/>
          <w:sz w:val="21"/>
          <w:szCs w:val="21"/>
        </w:rPr>
        <w:t>)</w:t>
      </w:r>
      <w:r w:rsidR="00DE41BF" w:rsidRPr="00DE41BF">
        <w:rPr>
          <w:b/>
          <w:sz w:val="21"/>
          <w:szCs w:val="21"/>
        </w:rPr>
        <w:t xml:space="preserve"> </w:t>
      </w:r>
      <w:r>
        <w:rPr>
          <w:b/>
        </w:rPr>
        <w:t xml:space="preserve">/ </w:t>
      </w:r>
      <w:r w:rsidRPr="00772FFF">
        <w:rPr>
          <w:b/>
          <w:color w:val="FF0000"/>
        </w:rPr>
        <w:t>Connotation</w:t>
      </w:r>
      <w:r w:rsidR="00DE41BF" w:rsidRPr="00DE41BF">
        <w:rPr>
          <w:b/>
          <w:color w:val="FF0000"/>
          <w:sz w:val="21"/>
          <w:szCs w:val="21"/>
        </w:rPr>
        <w:t xml:space="preserve"> </w:t>
      </w:r>
      <w:r w:rsidRPr="00DE41BF">
        <w:rPr>
          <w:rFonts w:ascii="Abadi MT Condensed Light" w:hAnsi="Abadi MT Condensed Light"/>
          <w:b/>
          <w:color w:val="FF0000"/>
          <w:sz w:val="21"/>
          <w:szCs w:val="21"/>
        </w:rPr>
        <w:t>(assumed</w:t>
      </w:r>
      <w:r w:rsidR="00DE41BF" w:rsidRPr="00DE41BF">
        <w:rPr>
          <w:rFonts w:ascii="Abadi MT Condensed Light" w:hAnsi="Abadi MT Condensed Light"/>
          <w:b/>
          <w:color w:val="FF0000"/>
          <w:sz w:val="21"/>
          <w:szCs w:val="21"/>
        </w:rPr>
        <w:t xml:space="preserve"> </w:t>
      </w:r>
      <w:r w:rsidRPr="00DE41BF">
        <w:rPr>
          <w:rFonts w:ascii="Abadi MT Condensed Light" w:hAnsi="Abadi MT Condensed Light"/>
          <w:b/>
          <w:color w:val="FF0000"/>
          <w:sz w:val="21"/>
          <w:szCs w:val="21"/>
        </w:rPr>
        <w:t>meaning</w:t>
      </w:r>
      <w:r w:rsidR="00DE41BF" w:rsidRPr="00DE41BF">
        <w:rPr>
          <w:rFonts w:ascii="Abadi MT Condensed Light" w:hAnsi="Abadi MT Condensed Light"/>
          <w:b/>
          <w:color w:val="FF0000"/>
          <w:sz w:val="21"/>
          <w:szCs w:val="21"/>
        </w:rPr>
        <w:t xml:space="preserve"> /</w:t>
      </w:r>
      <w:r w:rsidR="00DE41BF">
        <w:rPr>
          <w:rFonts w:ascii="Abadi MT Condensed Light" w:hAnsi="Abadi MT Condensed Light"/>
          <w:b/>
          <w:color w:val="FF0000"/>
          <w:sz w:val="21"/>
          <w:szCs w:val="21"/>
        </w:rPr>
        <w:t xml:space="preserve"> </w:t>
      </w:r>
      <w:r w:rsidR="00DE41BF" w:rsidRPr="00DE41BF">
        <w:rPr>
          <w:rFonts w:ascii="Abadi MT Condensed Light" w:hAnsi="Abadi MT Condensed Light"/>
          <w:b/>
          <w:color w:val="FF0000"/>
          <w:sz w:val="21"/>
          <w:szCs w:val="21"/>
        </w:rPr>
        <w:t>subjective</w:t>
      </w:r>
      <w:r w:rsidRPr="00DE41BF">
        <w:rPr>
          <w:rFonts w:ascii="Abadi MT Condensed Light" w:hAnsi="Abadi MT Condensed Light"/>
          <w:b/>
          <w:color w:val="FF0000"/>
          <w:sz w:val="21"/>
          <w:szCs w:val="21"/>
        </w:rPr>
        <w:t>)</w:t>
      </w:r>
    </w:p>
    <w:p w14:paraId="4EA42DCF" w14:textId="57C6AEED" w:rsidR="008F36C4" w:rsidRDefault="008F36C4">
      <w:pPr>
        <w:rPr>
          <w:b/>
          <w:color w:val="538135" w:themeColor="accent6" w:themeShade="BF"/>
        </w:rPr>
      </w:pPr>
      <w:r>
        <w:rPr>
          <w:b/>
          <w:color w:val="538135" w:themeColor="accent6" w:themeShade="BF"/>
        </w:rPr>
        <w:t>_____</w:t>
      </w:r>
      <w:r w:rsidR="00DE41BF">
        <w:rPr>
          <w:b/>
          <w:color w:val="538135" w:themeColor="accent6" w:themeShade="BF"/>
        </w:rPr>
        <w:t>___________________</w:t>
      </w:r>
    </w:p>
    <w:p w14:paraId="2B27C828" w14:textId="08896186" w:rsidR="008F36C4" w:rsidRDefault="008F36C4">
      <w:pPr>
        <w:rPr>
          <w:b/>
          <w:color w:val="000000" w:themeColor="text1"/>
        </w:rPr>
      </w:pPr>
      <w:r w:rsidRPr="008F36C4">
        <w:rPr>
          <w:b/>
          <w:color w:val="000000" w:themeColor="text1"/>
        </w:rPr>
        <w:t xml:space="preserve"> Also, for the deeper meaning, </w:t>
      </w:r>
      <w:r>
        <w:rPr>
          <w:b/>
          <w:color w:val="000000" w:themeColor="text1"/>
        </w:rPr>
        <w:t>c</w:t>
      </w:r>
      <w:r w:rsidRPr="008F36C4">
        <w:rPr>
          <w:b/>
          <w:color w:val="000000" w:themeColor="text1"/>
        </w:rPr>
        <w:t>onsider INSIGHTS and COMPLEXITY</w:t>
      </w:r>
    </w:p>
    <w:p w14:paraId="196EFA98" w14:textId="2BD9409E" w:rsidR="008F36C4" w:rsidRPr="008F36C4" w:rsidRDefault="008F36C4" w:rsidP="008F36C4">
      <w:pPr>
        <w:pStyle w:val="ListParagraph"/>
        <w:numPr>
          <w:ilvl w:val="0"/>
          <w:numId w:val="2"/>
        </w:numPr>
        <w:rPr>
          <w:b/>
          <w:color w:val="000000" w:themeColor="text1"/>
          <w:u w:val="single"/>
        </w:rPr>
      </w:pPr>
      <w:r>
        <w:rPr>
          <w:b/>
          <w:color w:val="000000" w:themeColor="text1"/>
        </w:rPr>
        <w:t xml:space="preserve">INSIGHT= </w:t>
      </w:r>
      <w:r w:rsidRPr="00DE41BF">
        <w:rPr>
          <w:rFonts w:ascii="Abadi MT Condensed Light" w:hAnsi="Abadi MT Condensed Light"/>
          <w:color w:val="000000" w:themeColor="text1"/>
          <w:sz w:val="21"/>
          <w:szCs w:val="21"/>
        </w:rPr>
        <w:t>consider</w:t>
      </w:r>
      <w:r w:rsidRPr="00DE41BF">
        <w:rPr>
          <w:rFonts w:ascii="Abadi MT Condensed Light" w:hAnsi="Abadi MT Condensed Light"/>
          <w:b/>
          <w:color w:val="000000" w:themeColor="text1"/>
          <w:sz w:val="21"/>
          <w:szCs w:val="21"/>
        </w:rPr>
        <w:t xml:space="preserve"> </w:t>
      </w:r>
      <w:r w:rsidRPr="00DE41BF">
        <w:rPr>
          <w:rFonts w:ascii="Abadi MT Condensed Light" w:hAnsi="Abadi MT Condensed Light"/>
          <w:b/>
          <w:color w:val="000000" w:themeColor="text1"/>
          <w:sz w:val="21"/>
          <w:szCs w:val="21"/>
          <w:u w:val="single"/>
        </w:rPr>
        <w:t>the details</w:t>
      </w:r>
      <w:r w:rsidRPr="00DE41BF">
        <w:rPr>
          <w:rFonts w:ascii="Abadi MT Condensed Light" w:hAnsi="Abadi MT Condensed Light"/>
          <w:b/>
          <w:color w:val="000000" w:themeColor="text1"/>
          <w:sz w:val="21"/>
          <w:szCs w:val="21"/>
        </w:rPr>
        <w:t xml:space="preserve"> </w:t>
      </w:r>
      <w:r w:rsidRPr="00DE41BF">
        <w:rPr>
          <w:rFonts w:ascii="Abadi MT Condensed Light" w:hAnsi="Abadi MT Condensed Light"/>
          <w:color w:val="000000" w:themeColor="text1"/>
          <w:sz w:val="21"/>
          <w:szCs w:val="21"/>
        </w:rPr>
        <w:t xml:space="preserve">in the text </w:t>
      </w:r>
      <w:r w:rsidRPr="00DE41BF">
        <w:rPr>
          <w:rFonts w:ascii="Abadi MT Condensed Light" w:hAnsi="Abadi MT Condensed Light"/>
          <w:color w:val="000000" w:themeColor="text1"/>
          <w:sz w:val="21"/>
          <w:szCs w:val="21"/>
          <w:u w:val="single"/>
        </w:rPr>
        <w:t>to understand</w:t>
      </w:r>
      <w:r w:rsidRPr="00DE41BF">
        <w:rPr>
          <w:rFonts w:ascii="Abadi MT Condensed Light" w:hAnsi="Abadi MT Condensed Light"/>
          <w:b/>
          <w:color w:val="000000" w:themeColor="text1"/>
          <w:sz w:val="21"/>
          <w:szCs w:val="21"/>
          <w:u w:val="single"/>
        </w:rPr>
        <w:t xml:space="preserve"> the bigger ideas</w:t>
      </w:r>
    </w:p>
    <w:p w14:paraId="4890BB8C" w14:textId="3B4668C0" w:rsidR="008F36C4" w:rsidRPr="00DE41BF" w:rsidRDefault="008F36C4" w:rsidP="008F36C4">
      <w:pPr>
        <w:pStyle w:val="ListParagraph"/>
        <w:numPr>
          <w:ilvl w:val="0"/>
          <w:numId w:val="2"/>
        </w:numPr>
        <w:ind w:right="-180"/>
        <w:rPr>
          <w:rFonts w:ascii="Abadi MT Condensed Light" w:hAnsi="Abadi MT Condensed Light"/>
          <w:b/>
          <w:color w:val="000000" w:themeColor="text1"/>
          <w:u w:val="single"/>
        </w:rPr>
      </w:pPr>
      <w:r>
        <w:rPr>
          <w:b/>
          <w:color w:val="000000" w:themeColor="text1"/>
        </w:rPr>
        <w:t xml:space="preserve">COMPLEXITY= </w:t>
      </w:r>
      <w:r w:rsidRPr="00DE41BF">
        <w:rPr>
          <w:rFonts w:ascii="Abadi MT Condensed Light" w:hAnsi="Abadi MT Condensed Light"/>
          <w:color w:val="000000" w:themeColor="text1"/>
          <w:sz w:val="21"/>
          <w:szCs w:val="21"/>
        </w:rPr>
        <w:t xml:space="preserve">consider </w:t>
      </w:r>
      <w:r w:rsidRPr="00DE41BF">
        <w:rPr>
          <w:rFonts w:ascii="Abadi MT Condensed Light" w:hAnsi="Abadi MT Condensed Light"/>
          <w:b/>
          <w:color w:val="000000" w:themeColor="text1"/>
          <w:sz w:val="21"/>
          <w:szCs w:val="21"/>
          <w:u w:val="single"/>
        </w:rPr>
        <w:t>the bigger ideas</w:t>
      </w:r>
      <w:r w:rsidRPr="00DE41BF">
        <w:rPr>
          <w:rFonts w:ascii="Abadi MT Condensed Light" w:hAnsi="Abadi MT Condensed Light"/>
          <w:b/>
          <w:color w:val="000000" w:themeColor="text1"/>
          <w:sz w:val="21"/>
          <w:szCs w:val="21"/>
        </w:rPr>
        <w:t xml:space="preserve"> </w:t>
      </w:r>
      <w:r w:rsidRPr="00DE41BF">
        <w:rPr>
          <w:rFonts w:ascii="Abadi MT Condensed Light" w:hAnsi="Abadi MT Condensed Light"/>
          <w:i/>
          <w:color w:val="000000" w:themeColor="text1"/>
          <w:sz w:val="21"/>
          <w:szCs w:val="21"/>
        </w:rPr>
        <w:t>(social norms, ideologies of the time)</w:t>
      </w:r>
      <w:r w:rsidRPr="00DE41BF">
        <w:rPr>
          <w:rFonts w:ascii="Abadi MT Condensed Light" w:hAnsi="Abadi MT Condensed Light"/>
          <w:b/>
          <w:color w:val="000000" w:themeColor="text1"/>
          <w:sz w:val="21"/>
          <w:szCs w:val="21"/>
        </w:rPr>
        <w:t xml:space="preserve"> </w:t>
      </w:r>
      <w:r w:rsidRPr="00DE41BF">
        <w:rPr>
          <w:rFonts w:ascii="Abadi MT Condensed Light" w:hAnsi="Abadi MT Condensed Light"/>
          <w:b/>
          <w:color w:val="000000" w:themeColor="text1"/>
          <w:sz w:val="21"/>
          <w:szCs w:val="21"/>
          <w:u w:val="single"/>
        </w:rPr>
        <w:t>to understand the details of the text</w:t>
      </w:r>
    </w:p>
    <w:p w14:paraId="15DFCA27" w14:textId="13D19DB3" w:rsidR="00DE41BF" w:rsidRDefault="00DE41BF">
      <w:pPr>
        <w:rPr>
          <w:b/>
          <w:color w:val="0070C0"/>
        </w:rPr>
      </w:pPr>
      <w:r w:rsidRPr="00DE41BF">
        <w:rPr>
          <w:b/>
          <w:color w:val="C00000"/>
        </w:rPr>
        <w:t xml:space="preserve">Watch TED video: </w:t>
      </w:r>
    </w:p>
    <w:p w14:paraId="5742BB9F" w14:textId="79FC2047" w:rsidR="008F36C4" w:rsidRPr="00DE41BF" w:rsidRDefault="008F36C4">
      <w:pPr>
        <w:rPr>
          <w:b/>
          <w:color w:val="0070C0"/>
          <w:sz w:val="22"/>
          <w:szCs w:val="22"/>
        </w:rPr>
      </w:pPr>
      <w:hyperlink r:id="rId8" w:history="1">
        <w:r w:rsidRPr="00DE41BF">
          <w:rPr>
            <w:rStyle w:val="Hyperlink"/>
            <w:b/>
            <w:sz w:val="22"/>
            <w:szCs w:val="22"/>
          </w:rPr>
          <w:t>https://ed.ted.com/lessons/mining-literature-for-deeper-meanings-amy-e-harter</w:t>
        </w:r>
      </w:hyperlink>
    </w:p>
    <w:p w14:paraId="5526E6E2" w14:textId="77777777" w:rsidR="008F36C4" w:rsidRPr="008F36C4" w:rsidRDefault="008F36C4">
      <w:pPr>
        <w:rPr>
          <w:b/>
          <w:color w:val="0070C0"/>
        </w:rPr>
      </w:pPr>
    </w:p>
    <w:p w14:paraId="21284CF9" w14:textId="77777777" w:rsidR="004B261B" w:rsidRPr="00772FFF" w:rsidRDefault="004B261B">
      <w:pPr>
        <w:rPr>
          <w:b/>
          <w:sz w:val="10"/>
          <w:szCs w:val="10"/>
        </w:rPr>
      </w:pPr>
    </w:p>
    <w:p w14:paraId="6D62C4A6" w14:textId="43EC2A1A" w:rsidR="00772FFF" w:rsidRPr="00317E8C" w:rsidRDefault="004B261B" w:rsidP="00772FFF">
      <w:pPr>
        <w:rPr>
          <w:b/>
        </w:rPr>
      </w:pPr>
      <w:r w:rsidRPr="00772FFF">
        <w:rPr>
          <w:b/>
          <w:highlight w:val="cyan"/>
        </w:rPr>
        <w:lastRenderedPageBreak/>
        <w:t>Reader Response</w:t>
      </w:r>
      <w:r>
        <w:rPr>
          <w:b/>
          <w:highlight w:val="cyan"/>
        </w:rPr>
        <w:t xml:space="preserve"> Movement</w:t>
      </w:r>
    </w:p>
    <w:p w14:paraId="0EE1B2E8" w14:textId="77777777" w:rsidR="004B261B" w:rsidRPr="00317E8C" w:rsidRDefault="004B261B" w:rsidP="00772FFF">
      <w:pPr>
        <w:rPr>
          <w:sz w:val="10"/>
          <w:szCs w:val="10"/>
        </w:rPr>
      </w:pPr>
    </w:p>
    <w:p w14:paraId="011F09DF" w14:textId="77777777" w:rsidR="00772FFF" w:rsidRDefault="00772FFF">
      <w:pPr>
        <w:rPr>
          <w:b/>
        </w:rPr>
      </w:pPr>
      <w:r>
        <w:rPr>
          <w:b/>
        </w:rPr>
        <w:t>Readers’ opinion matters</w:t>
      </w:r>
    </w:p>
    <w:p w14:paraId="1ECA6357" w14:textId="41B10B3A" w:rsidR="00772FFF" w:rsidRDefault="00772FFF">
      <w:pPr>
        <w:rPr>
          <w:b/>
        </w:rPr>
      </w:pPr>
      <w:r>
        <w:rPr>
          <w:b/>
        </w:rPr>
        <w:t>Mood</w:t>
      </w:r>
    </w:p>
    <w:p w14:paraId="5551C457" w14:textId="77777777" w:rsidR="00772FFF" w:rsidRDefault="00772FFF">
      <w:pPr>
        <w:rPr>
          <w:b/>
        </w:rPr>
      </w:pPr>
      <w:r>
        <w:rPr>
          <w:b/>
        </w:rPr>
        <w:t>Background (education level)</w:t>
      </w:r>
    </w:p>
    <w:p w14:paraId="253ADAF1" w14:textId="657DF4FF" w:rsidR="004B261B" w:rsidRDefault="00772FFF">
      <w:pPr>
        <w:rPr>
          <w:b/>
        </w:rPr>
      </w:pPr>
      <w:r>
        <w:rPr>
          <w:b/>
        </w:rPr>
        <w:t>Gender</w:t>
      </w:r>
      <w:r w:rsidR="004B261B">
        <w:rPr>
          <w:b/>
        </w:rPr>
        <w:t xml:space="preserve">, age </w:t>
      </w:r>
    </w:p>
    <w:p w14:paraId="650270D2" w14:textId="5A3E2EF3" w:rsidR="00772FFF" w:rsidRDefault="00772FFF">
      <w:pPr>
        <w:rPr>
          <w:b/>
        </w:rPr>
      </w:pPr>
      <w:r>
        <w:rPr>
          <w:b/>
        </w:rPr>
        <w:t>Purpose</w:t>
      </w:r>
    </w:p>
    <w:p w14:paraId="1E9BFD91" w14:textId="39B2885A" w:rsidR="008F36C4" w:rsidRDefault="008F36C4">
      <w:pPr>
        <w:rPr>
          <w:b/>
        </w:rPr>
      </w:pPr>
    </w:p>
    <w:p w14:paraId="08FD1B67" w14:textId="299B9CD3" w:rsidR="008F36C4" w:rsidRPr="008F36C4" w:rsidRDefault="008F36C4">
      <w:r w:rsidRPr="008F36C4">
        <w:rPr>
          <w:b/>
          <w:color w:val="C00000"/>
        </w:rPr>
        <w:t xml:space="preserve">Watch the movie: </w:t>
      </w:r>
      <w:r w:rsidRPr="008F36C4">
        <w:rPr>
          <w:b/>
          <w:u w:val="single"/>
        </w:rPr>
        <w:t xml:space="preserve">The Vantage Point </w:t>
      </w:r>
      <w:r>
        <w:rPr>
          <w:b/>
          <w:u w:val="single"/>
        </w:rPr>
        <w:t xml:space="preserve">– </w:t>
      </w:r>
      <w:r w:rsidRPr="008F36C4">
        <w:t>where the beginning of the movie re-starts from different perspectives</w:t>
      </w:r>
    </w:p>
    <w:p w14:paraId="6F4019A2" w14:textId="41184E3B" w:rsidR="00772FFF" w:rsidRPr="008F36C4" w:rsidRDefault="00772FFF"/>
    <w:p w14:paraId="09245B9C" w14:textId="4CB4C20E" w:rsidR="00772FFF" w:rsidRPr="008F36C4" w:rsidRDefault="00317E8C">
      <w:pPr>
        <w:rPr>
          <w:b/>
          <w:sz w:val="28"/>
          <w:szCs w:val="28"/>
        </w:rPr>
      </w:pPr>
      <w:r>
        <w:rPr>
          <w:b/>
          <w:sz w:val="28"/>
          <w:szCs w:val="28"/>
          <w:highlight w:val="magenta"/>
        </w:rPr>
        <w:t xml:space="preserve">The </w:t>
      </w:r>
      <w:r w:rsidR="00772FFF" w:rsidRPr="00317E8C">
        <w:rPr>
          <w:b/>
          <w:sz w:val="28"/>
          <w:szCs w:val="28"/>
          <w:highlight w:val="magenta"/>
          <w:u w:val="single"/>
        </w:rPr>
        <w:t>Process Movement</w:t>
      </w:r>
      <w:r>
        <w:rPr>
          <w:b/>
          <w:sz w:val="28"/>
          <w:szCs w:val="28"/>
          <w:highlight w:val="magenta"/>
        </w:rPr>
        <w:t>-</w:t>
      </w:r>
      <w:r w:rsidR="00772FFF" w:rsidRPr="008F36C4">
        <w:rPr>
          <w:b/>
          <w:sz w:val="28"/>
          <w:szCs w:val="28"/>
          <w:highlight w:val="magenta"/>
        </w:rPr>
        <w:t xml:space="preserve"> 1963</w:t>
      </w:r>
    </w:p>
    <w:p w14:paraId="52DB179C" w14:textId="77777777" w:rsidR="00772FFF" w:rsidRDefault="00772FFF">
      <w:pPr>
        <w:rPr>
          <w:b/>
        </w:rPr>
      </w:pPr>
    </w:p>
    <w:p w14:paraId="3A258E65" w14:textId="77777777" w:rsidR="00772FFF" w:rsidRDefault="00772FFF">
      <w:pPr>
        <w:rPr>
          <w:b/>
        </w:rPr>
      </w:pPr>
      <w:r>
        <w:rPr>
          <w:b/>
        </w:rPr>
        <w:t xml:space="preserve">Reading:  </w:t>
      </w:r>
      <w:r w:rsidRPr="00772FFF">
        <w:rPr>
          <w:b/>
          <w:highlight w:val="magenta"/>
        </w:rPr>
        <w:t>ACTIVE READING</w:t>
      </w:r>
      <w:r>
        <w:rPr>
          <w:b/>
        </w:rPr>
        <w:t xml:space="preserve">- </w:t>
      </w:r>
      <w:r w:rsidRPr="00304CD8">
        <w:rPr>
          <w:b/>
          <w:color w:val="C00000"/>
          <w:u w:val="single"/>
        </w:rPr>
        <w:t>Communication between</w:t>
      </w:r>
      <w:r>
        <w:rPr>
          <w:b/>
        </w:rPr>
        <w:t xml:space="preserve"> </w:t>
      </w:r>
      <w:r w:rsidRPr="00772FFF">
        <w:rPr>
          <w:b/>
          <w:highlight w:val="yellow"/>
        </w:rPr>
        <w:t>the author</w:t>
      </w:r>
      <w:r>
        <w:rPr>
          <w:b/>
        </w:rPr>
        <w:t xml:space="preserve"> and </w:t>
      </w:r>
      <w:r w:rsidRPr="00772FFF">
        <w:rPr>
          <w:b/>
          <w:highlight w:val="cyan"/>
        </w:rPr>
        <w:t>the reader</w:t>
      </w:r>
      <w:r>
        <w:rPr>
          <w:b/>
        </w:rPr>
        <w:t xml:space="preserve"> via </w:t>
      </w:r>
      <w:r w:rsidRPr="00772FFF">
        <w:rPr>
          <w:b/>
          <w:highlight w:val="green"/>
        </w:rPr>
        <w:t>text</w:t>
      </w:r>
    </w:p>
    <w:p w14:paraId="4DD4808C" w14:textId="77777777" w:rsidR="00304CD8" w:rsidRPr="00304CD8" w:rsidRDefault="00304CD8">
      <w:pPr>
        <w:rPr>
          <w:b/>
          <w:sz w:val="10"/>
          <w:szCs w:val="10"/>
        </w:rPr>
      </w:pPr>
    </w:p>
    <w:p w14:paraId="6C545C1D" w14:textId="5838E7B1" w:rsidR="00772FFF" w:rsidRDefault="00304CD8" w:rsidP="00304CD8">
      <w:pPr>
        <w:pStyle w:val="ListParagraph"/>
        <w:numPr>
          <w:ilvl w:val="0"/>
          <w:numId w:val="1"/>
        </w:numPr>
        <w:rPr>
          <w:b/>
          <w:u w:val="single"/>
        </w:rPr>
      </w:pPr>
      <w:r w:rsidRPr="00304CD8">
        <w:rPr>
          <w:b/>
          <w:u w:val="single"/>
        </w:rPr>
        <w:t>New Definitions for:</w:t>
      </w:r>
    </w:p>
    <w:p w14:paraId="593AFA60" w14:textId="77777777" w:rsidR="004B261B" w:rsidRPr="004B261B" w:rsidRDefault="004B261B" w:rsidP="004B261B">
      <w:pPr>
        <w:pStyle w:val="ListParagraph"/>
        <w:rPr>
          <w:b/>
          <w:sz w:val="10"/>
          <w:szCs w:val="10"/>
          <w:u w:val="single"/>
        </w:rPr>
      </w:pPr>
    </w:p>
    <w:p w14:paraId="7B5EBBE5" w14:textId="3460C4D9" w:rsidR="00772FFF" w:rsidRDefault="00304CD8">
      <w:pPr>
        <w:rPr>
          <w:b/>
        </w:rPr>
      </w:pPr>
      <w:r>
        <w:rPr>
          <w:b/>
        </w:rPr>
        <w:t>Text</w:t>
      </w:r>
      <w:r>
        <w:t xml:space="preserve">: </w:t>
      </w:r>
      <w:r w:rsidR="00772FFF" w:rsidRPr="00304CD8">
        <w:t>anything that has meaning:</w:t>
      </w:r>
      <w:r w:rsidR="004B261B">
        <w:t xml:space="preserve"> symbols,</w:t>
      </w:r>
      <w:r w:rsidR="00772FFF" w:rsidRPr="00304CD8">
        <w:t xml:space="preserve"> </w:t>
      </w:r>
      <w:r w:rsidRPr="00304CD8">
        <w:t>image, video, vocal, movie, writing</w:t>
      </w:r>
      <w:r w:rsidR="004B261B">
        <w:t xml:space="preserve"> (</w:t>
      </w:r>
      <w:proofErr w:type="spellStart"/>
      <w:r w:rsidR="004B261B">
        <w:t>c u</w:t>
      </w:r>
      <w:proofErr w:type="spellEnd"/>
      <w:r w:rsidR="004B261B">
        <w:t xml:space="preserve"> 2- </w:t>
      </w:r>
      <w:r w:rsidR="004B261B">
        <w:sym w:font="Wingdings" w:char="F04A"/>
      </w:r>
      <w:r w:rsidR="004B261B">
        <w:t>)</w:t>
      </w:r>
    </w:p>
    <w:p w14:paraId="7C5B27AA" w14:textId="77777777" w:rsidR="00304CD8" w:rsidRDefault="00304CD8">
      <w:r>
        <w:rPr>
          <w:b/>
        </w:rPr>
        <w:t xml:space="preserve">Reading: </w:t>
      </w:r>
      <w:r w:rsidRPr="00304CD8">
        <w:t>not only written info, visual, sounds, image</w:t>
      </w:r>
    </w:p>
    <w:p w14:paraId="500D9F1D" w14:textId="38889B2D" w:rsidR="00304CD8" w:rsidRDefault="00304CD8"/>
    <w:p w14:paraId="359E0D34" w14:textId="74224FE6" w:rsidR="00304CD8" w:rsidRDefault="00304CD8" w:rsidP="00304CD8">
      <w:pPr>
        <w:pStyle w:val="ListParagraph"/>
        <w:numPr>
          <w:ilvl w:val="0"/>
          <w:numId w:val="1"/>
        </w:numPr>
      </w:pPr>
      <w:r>
        <w:t>All the 3 agents (</w:t>
      </w:r>
      <w:r w:rsidRPr="00304CD8">
        <w:rPr>
          <w:highlight w:val="yellow"/>
        </w:rPr>
        <w:t>author</w:t>
      </w:r>
      <w:r>
        <w:t xml:space="preserve">, </w:t>
      </w:r>
      <w:r w:rsidRPr="00304CD8">
        <w:rPr>
          <w:highlight w:val="green"/>
        </w:rPr>
        <w:t>text,</w:t>
      </w:r>
      <w:r>
        <w:t xml:space="preserve"> </w:t>
      </w:r>
      <w:r w:rsidRPr="00304CD8">
        <w:rPr>
          <w:highlight w:val="cyan"/>
        </w:rPr>
        <w:t>reader)</w:t>
      </w:r>
      <w:r>
        <w:t xml:space="preserve"> are participating in Meaning Creation</w:t>
      </w:r>
    </w:p>
    <w:p w14:paraId="0B6D4C6D" w14:textId="77777777" w:rsidR="00304CD8" w:rsidRDefault="00304CD8" w:rsidP="00304CD8">
      <w:pPr>
        <w:pStyle w:val="ListParagraph"/>
      </w:pPr>
    </w:p>
    <w:p w14:paraId="7B199E7A" w14:textId="77777777" w:rsidR="00304CD8" w:rsidRDefault="00304CD8" w:rsidP="00304CD8">
      <w:pPr>
        <w:pStyle w:val="ListParagraph"/>
        <w:numPr>
          <w:ilvl w:val="0"/>
          <w:numId w:val="1"/>
        </w:numPr>
      </w:pPr>
      <w:r>
        <w:t xml:space="preserve"> 3 pass / step </w:t>
      </w:r>
      <w:r w:rsidRPr="00304CD8">
        <w:rPr>
          <w:b/>
        </w:rPr>
        <w:t>Process to Active Reading</w:t>
      </w:r>
      <w:r>
        <w:t>:</w:t>
      </w:r>
    </w:p>
    <w:p w14:paraId="20E1A6F5" w14:textId="77777777" w:rsidR="00EB68F5" w:rsidRDefault="00EB68F5" w:rsidP="00EB68F5">
      <w:pPr>
        <w:pStyle w:val="ListParagraph"/>
      </w:pPr>
    </w:p>
    <w:p w14:paraId="0BCEC991" w14:textId="77777777" w:rsidR="00304CD8" w:rsidRPr="00304CD8" w:rsidRDefault="00304CD8" w:rsidP="00304CD8">
      <w:pPr>
        <w:ind w:left="360"/>
        <w:rPr>
          <w:b/>
          <w:sz w:val="10"/>
          <w:szCs w:val="10"/>
        </w:rPr>
      </w:pPr>
    </w:p>
    <w:p w14:paraId="17177ADF" w14:textId="704B82B4" w:rsidR="00304CD8" w:rsidRPr="00304CD8" w:rsidRDefault="00304CD8" w:rsidP="008F36C4">
      <w:pPr>
        <w:ind w:left="-630"/>
      </w:pPr>
      <w:r>
        <w:rPr>
          <w:b/>
        </w:rPr>
        <w:t xml:space="preserve">1. </w:t>
      </w:r>
      <w:r w:rsidRPr="00304CD8">
        <w:rPr>
          <w:b/>
        </w:rPr>
        <w:t>Pre</w:t>
      </w:r>
      <w:r w:rsidR="004B261B">
        <w:rPr>
          <w:b/>
        </w:rPr>
        <w:t>-</w:t>
      </w:r>
      <w:r w:rsidRPr="00304CD8">
        <w:rPr>
          <w:b/>
        </w:rPr>
        <w:t>view:</w:t>
      </w:r>
      <w:r>
        <w:rPr>
          <w:b/>
        </w:rPr>
        <w:t xml:space="preserve"> </w:t>
      </w:r>
      <w:r w:rsidR="008F36C4">
        <w:rPr>
          <w:b/>
        </w:rPr>
        <w:t xml:space="preserve">   </w:t>
      </w:r>
      <w:r w:rsidRPr="00304CD8">
        <w:rPr>
          <w:u w:val="single"/>
        </w:rPr>
        <w:t>Before you read the text:</w:t>
      </w:r>
      <w:r w:rsidRPr="00304CD8">
        <w:t xml:space="preserve"> consider the </w:t>
      </w:r>
      <w:r w:rsidRPr="00304CD8">
        <w:rPr>
          <w:highlight w:val="yellow"/>
        </w:rPr>
        <w:t xml:space="preserve">author’s life, </w:t>
      </w:r>
      <w:r>
        <w:rPr>
          <w:highlight w:val="yellow"/>
        </w:rPr>
        <w:t xml:space="preserve">tone, purpose, </w:t>
      </w:r>
      <w:r w:rsidRPr="00304CD8">
        <w:rPr>
          <w:highlight w:val="yellow"/>
        </w:rPr>
        <w:t>time period</w:t>
      </w:r>
    </w:p>
    <w:p w14:paraId="7AD18384" w14:textId="40D3BC43" w:rsidR="00304CD8" w:rsidRPr="00304CD8" w:rsidRDefault="00304CD8" w:rsidP="008F36C4">
      <w:pPr>
        <w:ind w:left="-630"/>
        <w:rPr>
          <w:b/>
          <w:sz w:val="10"/>
          <w:szCs w:val="10"/>
        </w:rPr>
      </w:pPr>
      <w:r w:rsidRPr="00304CD8">
        <w:rPr>
          <w:b/>
        </w:rPr>
        <w:t xml:space="preserve">       </w:t>
      </w:r>
    </w:p>
    <w:p w14:paraId="52AF5C3B" w14:textId="3ACC55D3" w:rsidR="00304CD8" w:rsidRDefault="00304CD8" w:rsidP="008F36C4">
      <w:pPr>
        <w:ind w:left="-630"/>
        <w:rPr>
          <w:color w:val="000000" w:themeColor="text1"/>
        </w:rPr>
      </w:pPr>
      <w:r>
        <w:rPr>
          <w:b/>
        </w:rPr>
        <w:t xml:space="preserve">2. </w:t>
      </w:r>
      <w:r w:rsidRPr="00304CD8">
        <w:rPr>
          <w:b/>
        </w:rPr>
        <w:t>Reading for Meaning</w:t>
      </w:r>
      <w:r>
        <w:rPr>
          <w:b/>
        </w:rPr>
        <w:t xml:space="preserve">: </w:t>
      </w:r>
      <w:r w:rsidR="008F36C4">
        <w:rPr>
          <w:b/>
        </w:rPr>
        <w:t xml:space="preserve">   </w:t>
      </w:r>
      <w:r w:rsidRPr="00304CD8">
        <w:rPr>
          <w:color w:val="000000" w:themeColor="text1"/>
          <w:highlight w:val="green"/>
        </w:rPr>
        <w:t>pay attention to the details in the text/ deeper meaning</w:t>
      </w:r>
    </w:p>
    <w:p w14:paraId="2C723840" w14:textId="77777777" w:rsidR="00304CD8" w:rsidRPr="00304CD8" w:rsidRDefault="00304CD8" w:rsidP="008F36C4">
      <w:pPr>
        <w:ind w:left="-630"/>
        <w:rPr>
          <w:color w:val="000000" w:themeColor="text1"/>
          <w:sz w:val="10"/>
          <w:szCs w:val="10"/>
        </w:rPr>
      </w:pPr>
    </w:p>
    <w:p w14:paraId="34E4A98C" w14:textId="722E8A55" w:rsidR="00304CD8" w:rsidRDefault="00304CD8" w:rsidP="008F36C4">
      <w:pPr>
        <w:ind w:left="-630"/>
        <w:rPr>
          <w:color w:val="000000" w:themeColor="text1"/>
          <w:highlight w:val="cyan"/>
        </w:rPr>
      </w:pPr>
      <w:r>
        <w:rPr>
          <w:b/>
          <w:color w:val="000000" w:themeColor="text1"/>
        </w:rPr>
        <w:t xml:space="preserve">3. </w:t>
      </w:r>
      <w:r w:rsidRPr="00304CD8">
        <w:rPr>
          <w:b/>
          <w:color w:val="000000" w:themeColor="text1"/>
        </w:rPr>
        <w:t>Reading with Critical Attitude</w:t>
      </w:r>
      <w:r w:rsidR="008F36C4">
        <w:rPr>
          <w:b/>
          <w:color w:val="000000" w:themeColor="text1"/>
        </w:rPr>
        <w:t xml:space="preserve"> </w:t>
      </w:r>
      <w:r w:rsidRPr="00304CD8">
        <w:rPr>
          <w:color w:val="000000" w:themeColor="text1"/>
          <w:highlight w:val="cyan"/>
        </w:rPr>
        <w:t>(reader uses critical thinking to express opinion</w:t>
      </w:r>
      <w:r>
        <w:rPr>
          <w:color w:val="000000" w:themeColor="text1"/>
          <w:highlight w:val="cyan"/>
        </w:rPr>
        <w:t xml:space="preserve">, </w:t>
      </w:r>
    </w:p>
    <w:p w14:paraId="07375E6F" w14:textId="77777777" w:rsidR="00AE0C6E" w:rsidRPr="00AE0C6E" w:rsidRDefault="00AE0C6E" w:rsidP="008F36C4">
      <w:pPr>
        <w:ind w:left="-630"/>
        <w:rPr>
          <w:color w:val="000000" w:themeColor="text1"/>
          <w:sz w:val="10"/>
          <w:szCs w:val="10"/>
          <w:highlight w:val="cyan"/>
        </w:rPr>
      </w:pPr>
    </w:p>
    <w:p w14:paraId="43491F79" w14:textId="50DC7426" w:rsidR="00304CD8" w:rsidRPr="00304CD8" w:rsidRDefault="00304CD8" w:rsidP="008F36C4">
      <w:pPr>
        <w:ind w:left="-630"/>
        <w:rPr>
          <w:b/>
          <w:color w:val="000000" w:themeColor="text1"/>
        </w:rPr>
      </w:pPr>
      <w:r w:rsidRPr="00304CD8">
        <w:rPr>
          <w:color w:val="000000" w:themeColor="text1"/>
        </w:rPr>
        <w:t xml:space="preserve">       </w:t>
      </w:r>
      <w:r>
        <w:rPr>
          <w:color w:val="000000" w:themeColor="text1"/>
          <w:highlight w:val="cyan"/>
        </w:rPr>
        <w:t>to connect/ apply to their life to the real moment</w:t>
      </w:r>
      <w:r w:rsidR="004B261B">
        <w:rPr>
          <w:color w:val="000000" w:themeColor="text1"/>
          <w:highlight w:val="cyan"/>
        </w:rPr>
        <w:t>, reader evaluates the text/image.</w:t>
      </w:r>
      <w:r w:rsidRPr="00304CD8">
        <w:rPr>
          <w:color w:val="000000" w:themeColor="text1"/>
          <w:highlight w:val="cyan"/>
        </w:rPr>
        <w:t>)</w:t>
      </w:r>
    </w:p>
    <w:p w14:paraId="674946F6" w14:textId="232BFAEA" w:rsidR="00304CD8" w:rsidRPr="00304CD8" w:rsidRDefault="00304CD8"/>
    <w:p w14:paraId="01343BB0" w14:textId="7F6C9A03" w:rsidR="00304CD8" w:rsidRDefault="00304CD8"/>
    <w:p w14:paraId="62D4815A" w14:textId="5BFB370A" w:rsidR="004B261B" w:rsidRDefault="00317E8C" w:rsidP="00317E8C">
      <w:pPr>
        <w:ind w:left="-630" w:hanging="270"/>
        <w:rPr>
          <w:b/>
        </w:rPr>
      </w:pPr>
      <w:r>
        <w:rPr>
          <w:b/>
        </w:rPr>
        <w:t xml:space="preserve">*** </w:t>
      </w:r>
      <w:r w:rsidR="004B261B" w:rsidRPr="004B261B">
        <w:rPr>
          <w:b/>
        </w:rPr>
        <w:t>T</w:t>
      </w:r>
      <w:r>
        <w:rPr>
          <w:b/>
        </w:rPr>
        <w:t>he best</w:t>
      </w:r>
      <w:r w:rsidR="004B261B" w:rsidRPr="004B261B">
        <w:rPr>
          <w:b/>
        </w:rPr>
        <w:t xml:space="preserve"> MEANING</w:t>
      </w:r>
      <w:r w:rsidR="004B261B">
        <w:t xml:space="preserve"> is created if we engage in </w:t>
      </w:r>
      <w:r w:rsidR="004B261B" w:rsidRPr="004B261B">
        <w:rPr>
          <w:b/>
        </w:rPr>
        <w:t>ACTIVE READING</w:t>
      </w:r>
      <w:r w:rsidR="004B261B">
        <w:t xml:space="preserve">- if we do the </w:t>
      </w:r>
      <w:r w:rsidR="004B261B" w:rsidRPr="004B261B">
        <w:rPr>
          <w:b/>
        </w:rPr>
        <w:t xml:space="preserve">3 steps of the reading </w:t>
      </w:r>
    </w:p>
    <w:p w14:paraId="18E8B0CC" w14:textId="77777777" w:rsidR="004B261B" w:rsidRPr="004B261B" w:rsidRDefault="004B261B">
      <w:pPr>
        <w:rPr>
          <w:b/>
          <w:sz w:val="10"/>
          <w:szCs w:val="10"/>
        </w:rPr>
      </w:pPr>
    </w:p>
    <w:p w14:paraId="045D557C" w14:textId="02916EF9" w:rsidR="004B261B" w:rsidRDefault="004B261B">
      <w:pPr>
        <w:rPr>
          <w:highlight w:val="cyan"/>
        </w:rPr>
      </w:pPr>
      <w:r w:rsidRPr="004B261B">
        <w:rPr>
          <w:b/>
        </w:rPr>
        <w:t xml:space="preserve">process </w:t>
      </w:r>
      <w:r>
        <w:t>that include considering the 3 agents</w:t>
      </w:r>
      <w:r w:rsidRPr="004B261B">
        <w:rPr>
          <w:highlight w:val="yellow"/>
        </w:rPr>
        <w:t>:  Author</w:t>
      </w:r>
      <w:r w:rsidRPr="004B261B">
        <w:t xml:space="preserve"> /</w:t>
      </w:r>
      <w:r>
        <w:t xml:space="preserve"> </w:t>
      </w:r>
      <w:r w:rsidRPr="004B261B">
        <w:rPr>
          <w:highlight w:val="green"/>
        </w:rPr>
        <w:t>Text-visual</w:t>
      </w:r>
      <w:r>
        <w:rPr>
          <w:highlight w:val="green"/>
        </w:rPr>
        <w:t xml:space="preserve"> </w:t>
      </w:r>
      <w:r>
        <w:t xml:space="preserve">/ </w:t>
      </w:r>
      <w:r w:rsidRPr="004B261B">
        <w:rPr>
          <w:highlight w:val="cyan"/>
        </w:rPr>
        <w:t>Reader</w:t>
      </w:r>
    </w:p>
    <w:p w14:paraId="0B125FD9" w14:textId="0B8DE3A6" w:rsidR="004B261B" w:rsidRDefault="004B261B"/>
    <w:p w14:paraId="5D630EFA" w14:textId="45203525" w:rsidR="000F5AB3" w:rsidRPr="000F5AB3" w:rsidRDefault="000F5AB3">
      <w:pPr>
        <w:rPr>
          <w:color w:val="7030A0"/>
        </w:rPr>
      </w:pPr>
      <w:r w:rsidRPr="000F5AB3">
        <w:rPr>
          <w:color w:val="7030A0"/>
        </w:rPr>
        <w:t>LET’s PRACTICE ACTIVE READING ON A VISUAL</w:t>
      </w:r>
      <w:r>
        <w:rPr>
          <w:color w:val="7030A0"/>
        </w:rPr>
        <w:t xml:space="preserve"> </w:t>
      </w:r>
      <w:r w:rsidRPr="000F5AB3">
        <w:rPr>
          <w:color w:val="7030A0"/>
        </w:rPr>
        <w:t>/ AD</w:t>
      </w:r>
      <w:r>
        <w:rPr>
          <w:color w:val="7030A0"/>
        </w:rPr>
        <w:t>.</w:t>
      </w:r>
      <w:r w:rsidRPr="000F5AB3">
        <w:rPr>
          <w:color w:val="7030A0"/>
        </w:rPr>
        <w:t>:</w:t>
      </w:r>
    </w:p>
    <w:p w14:paraId="4BC46572" w14:textId="37824CBC" w:rsidR="004B261B" w:rsidRPr="000F5AB3" w:rsidRDefault="000F5AB3">
      <w:pPr>
        <w:rPr>
          <w:sz w:val="10"/>
          <w:szCs w:val="10"/>
        </w:rPr>
      </w:pPr>
      <w:r>
        <w:t xml:space="preserve">                                    </w:t>
      </w:r>
    </w:p>
    <w:p w14:paraId="5E1E1A7B" w14:textId="562A0F01" w:rsidR="000F5AB3" w:rsidRDefault="000F5AB3">
      <w:pPr>
        <w:rPr>
          <w:color w:val="C00000"/>
        </w:rPr>
      </w:pPr>
      <w:r w:rsidRPr="00AE0C6E">
        <w:drawing>
          <wp:anchor distT="0" distB="0" distL="114300" distR="114300" simplePos="0" relativeHeight="251658240" behindDoc="1" locked="0" layoutInCell="1" allowOverlap="1" wp14:anchorId="6448DFEF" wp14:editId="54940B67">
            <wp:simplePos x="0" y="0"/>
            <wp:positionH relativeFrom="column">
              <wp:posOffset>-17813</wp:posOffset>
            </wp:positionH>
            <wp:positionV relativeFrom="paragraph">
              <wp:posOffset>19899</wp:posOffset>
            </wp:positionV>
            <wp:extent cx="2286000" cy="1680359"/>
            <wp:effectExtent l="0" t="0" r="0" b="0"/>
            <wp:wrapTight wrapText="bothSides">
              <wp:wrapPolygon edited="0">
                <wp:start x="0" y="0"/>
                <wp:lineTo x="0" y="21388"/>
                <wp:lineTo x="21480" y="21388"/>
                <wp:lineTo x="2148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80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E8C">
        <w:rPr>
          <w:color w:val="C00000"/>
        </w:rPr>
        <w:t xml:space="preserve">Using the </w:t>
      </w:r>
      <w:r w:rsidRPr="00317E8C">
        <w:rPr>
          <w:color w:val="C00000"/>
          <w:u w:val="single"/>
        </w:rPr>
        <w:t>3 steps of Active Reading</w:t>
      </w:r>
      <w:r w:rsidR="00317E8C" w:rsidRPr="00317E8C">
        <w:rPr>
          <w:color w:val="C00000"/>
          <w:u w:val="single"/>
        </w:rPr>
        <w:t>:</w:t>
      </w:r>
    </w:p>
    <w:p w14:paraId="7DBA65E5" w14:textId="77777777" w:rsidR="000F5AB3" w:rsidRPr="000F5AB3" w:rsidRDefault="000F5AB3">
      <w:pPr>
        <w:rPr>
          <w:color w:val="C00000"/>
          <w:sz w:val="18"/>
          <w:szCs w:val="18"/>
        </w:rPr>
      </w:pPr>
    </w:p>
    <w:p w14:paraId="0F9C1356" w14:textId="50FB4FE2" w:rsidR="000F5AB3" w:rsidRPr="000F5AB3" w:rsidRDefault="000F5AB3" w:rsidP="000F5AB3">
      <w:pPr>
        <w:ind w:left="-630"/>
        <w:rPr>
          <w:i/>
          <w:sz w:val="21"/>
          <w:szCs w:val="21"/>
        </w:rPr>
      </w:pPr>
      <w:r>
        <w:rPr>
          <w:b/>
        </w:rPr>
        <w:t xml:space="preserve">1. </w:t>
      </w:r>
      <w:r w:rsidRPr="000F5AB3">
        <w:rPr>
          <w:b/>
          <w:color w:val="C00000"/>
        </w:rPr>
        <w:t xml:space="preserve">Pre-view: </w:t>
      </w:r>
      <w:r w:rsidRPr="000F5AB3">
        <w:rPr>
          <w:b/>
          <w:i/>
          <w:sz w:val="21"/>
          <w:szCs w:val="21"/>
        </w:rPr>
        <w:t>consider the creator of the image and the time period</w:t>
      </w:r>
    </w:p>
    <w:p w14:paraId="719E867B" w14:textId="77777777" w:rsidR="000F5AB3" w:rsidRPr="00304CD8" w:rsidRDefault="000F5AB3" w:rsidP="000F5AB3">
      <w:pPr>
        <w:ind w:left="-630"/>
        <w:rPr>
          <w:b/>
          <w:sz w:val="10"/>
          <w:szCs w:val="10"/>
        </w:rPr>
      </w:pPr>
      <w:r w:rsidRPr="00304CD8">
        <w:rPr>
          <w:b/>
        </w:rPr>
        <w:t xml:space="preserve">       </w:t>
      </w:r>
    </w:p>
    <w:p w14:paraId="699A1E62" w14:textId="0EC25601" w:rsidR="000F5AB3" w:rsidRDefault="000F5AB3" w:rsidP="000F5AB3">
      <w:pPr>
        <w:ind w:left="-630" w:right="-270"/>
        <w:rPr>
          <w:color w:val="000000" w:themeColor="text1"/>
        </w:rPr>
      </w:pPr>
      <w:r>
        <w:rPr>
          <w:b/>
        </w:rPr>
        <w:t xml:space="preserve">2. </w:t>
      </w:r>
      <w:r w:rsidRPr="000F5AB3">
        <w:rPr>
          <w:b/>
          <w:color w:val="C00000"/>
        </w:rPr>
        <w:t xml:space="preserve">Reading for Meaning: </w:t>
      </w:r>
      <w:r w:rsidRPr="000F5AB3">
        <w:rPr>
          <w:b/>
          <w:i/>
          <w:sz w:val="21"/>
          <w:szCs w:val="21"/>
        </w:rPr>
        <w:t>consider the</w:t>
      </w:r>
      <w:r>
        <w:rPr>
          <w:b/>
          <w:i/>
          <w:sz w:val="21"/>
          <w:szCs w:val="21"/>
        </w:rPr>
        <w:t xml:space="preserve"> details of the image</w:t>
      </w:r>
    </w:p>
    <w:p w14:paraId="588C7FA0" w14:textId="77777777" w:rsidR="000F5AB3" w:rsidRPr="00304CD8" w:rsidRDefault="000F5AB3" w:rsidP="000F5AB3">
      <w:pPr>
        <w:ind w:left="-630"/>
        <w:rPr>
          <w:color w:val="000000" w:themeColor="text1"/>
          <w:sz w:val="10"/>
          <w:szCs w:val="10"/>
        </w:rPr>
      </w:pPr>
    </w:p>
    <w:p w14:paraId="73C03F50" w14:textId="77777777" w:rsidR="000F5AB3" w:rsidRPr="00317E8C" w:rsidRDefault="000F5AB3" w:rsidP="000F5AB3">
      <w:pPr>
        <w:ind w:left="-630"/>
        <w:rPr>
          <w:b/>
          <w:i/>
          <w:sz w:val="20"/>
          <w:szCs w:val="20"/>
        </w:rPr>
      </w:pPr>
      <w:r>
        <w:rPr>
          <w:b/>
          <w:color w:val="000000" w:themeColor="text1"/>
        </w:rPr>
        <w:t xml:space="preserve">3. </w:t>
      </w:r>
      <w:r w:rsidRPr="000F5AB3">
        <w:rPr>
          <w:b/>
          <w:color w:val="C00000"/>
        </w:rPr>
        <w:t>Reading with Critical Attitude</w:t>
      </w:r>
      <w:r>
        <w:rPr>
          <w:b/>
          <w:color w:val="000000" w:themeColor="text1"/>
        </w:rPr>
        <w:t xml:space="preserve">- </w:t>
      </w:r>
      <w:r w:rsidRPr="00317E8C">
        <w:rPr>
          <w:b/>
          <w:i/>
          <w:sz w:val="20"/>
          <w:szCs w:val="20"/>
        </w:rPr>
        <w:t xml:space="preserve">consider </w:t>
      </w:r>
      <w:r w:rsidRPr="00317E8C">
        <w:rPr>
          <w:b/>
          <w:i/>
          <w:sz w:val="20"/>
          <w:szCs w:val="20"/>
        </w:rPr>
        <w:t>your interpretation of the meaning of this image based on the Steps 1 and 2 plus your knowledge</w:t>
      </w:r>
    </w:p>
    <w:p w14:paraId="26CE6440" w14:textId="77777777" w:rsidR="000F5AB3" w:rsidRPr="000F5AB3" w:rsidRDefault="000F5AB3" w:rsidP="000F5AB3">
      <w:pPr>
        <w:ind w:left="-630"/>
        <w:rPr>
          <w:b/>
          <w:color w:val="000000" w:themeColor="text1"/>
          <w:sz w:val="10"/>
          <w:szCs w:val="10"/>
        </w:rPr>
      </w:pPr>
      <w:r w:rsidRPr="000F5AB3">
        <w:rPr>
          <w:b/>
          <w:color w:val="000000" w:themeColor="text1"/>
          <w:sz w:val="21"/>
          <w:szCs w:val="21"/>
        </w:rPr>
        <w:t xml:space="preserve"> </w:t>
      </w:r>
    </w:p>
    <w:p w14:paraId="59FF70E4" w14:textId="77777777" w:rsidR="000F5AB3" w:rsidRPr="00317E8C" w:rsidRDefault="000F5AB3" w:rsidP="000F5AB3">
      <w:pPr>
        <w:ind w:left="-630"/>
        <w:rPr>
          <w:rFonts w:ascii="Abadi MT Condensed Light" w:hAnsi="Abadi MT Condensed Light"/>
          <w:b/>
          <w:color w:val="000000" w:themeColor="text1"/>
          <w:sz w:val="21"/>
          <w:szCs w:val="21"/>
        </w:rPr>
      </w:pPr>
      <w:r w:rsidRPr="00317E8C">
        <w:rPr>
          <w:rFonts w:ascii="Abadi MT Condensed Light" w:hAnsi="Abadi MT Condensed Light"/>
          <w:b/>
          <w:color w:val="000000" w:themeColor="text1"/>
          <w:sz w:val="21"/>
          <w:szCs w:val="21"/>
        </w:rPr>
        <w:t>(</w:t>
      </w:r>
      <w:r w:rsidRPr="00317E8C">
        <w:rPr>
          <w:rFonts w:ascii="Abadi MT Condensed Light" w:hAnsi="Abadi MT Condensed Light"/>
          <w:b/>
          <w:color w:val="C00000"/>
          <w:sz w:val="21"/>
          <w:szCs w:val="21"/>
        </w:rPr>
        <w:t xml:space="preserve">Ex. </w:t>
      </w:r>
      <w:r w:rsidRPr="00317E8C">
        <w:rPr>
          <w:rFonts w:ascii="Abadi MT Condensed Light" w:hAnsi="Abadi MT Condensed Light"/>
          <w:b/>
          <w:color w:val="000000" w:themeColor="text1"/>
          <w:sz w:val="21"/>
          <w:szCs w:val="21"/>
        </w:rPr>
        <w:t>“Me Too” movement.  The meaning of “Beauty” in 21</w:t>
      </w:r>
      <w:r w:rsidRPr="00317E8C">
        <w:rPr>
          <w:rFonts w:ascii="Abadi MT Condensed Light" w:hAnsi="Abadi MT Condensed Light"/>
          <w:b/>
          <w:color w:val="000000" w:themeColor="text1"/>
          <w:sz w:val="21"/>
          <w:szCs w:val="21"/>
          <w:vertAlign w:val="superscript"/>
        </w:rPr>
        <w:t>st</w:t>
      </w:r>
      <w:r w:rsidRPr="00317E8C">
        <w:rPr>
          <w:rFonts w:ascii="Abadi MT Condensed Light" w:hAnsi="Abadi MT Condensed Light"/>
          <w:b/>
          <w:color w:val="000000" w:themeColor="text1"/>
          <w:sz w:val="21"/>
          <w:szCs w:val="21"/>
        </w:rPr>
        <w:t xml:space="preserve"> century </w:t>
      </w:r>
    </w:p>
    <w:p w14:paraId="7016D1FA" w14:textId="4CAB12DC" w:rsidR="000F5AB3" w:rsidRPr="00317E8C" w:rsidRDefault="000F5AB3" w:rsidP="000F5AB3">
      <w:pPr>
        <w:ind w:left="-630"/>
        <w:rPr>
          <w:rFonts w:ascii="Abadi MT Condensed Light" w:hAnsi="Abadi MT Condensed Light"/>
          <w:color w:val="000000" w:themeColor="text1"/>
          <w:sz w:val="21"/>
          <w:szCs w:val="21"/>
          <w:highlight w:val="cyan"/>
        </w:rPr>
      </w:pPr>
      <w:r w:rsidRPr="00317E8C">
        <w:rPr>
          <w:rFonts w:ascii="Abadi MT Condensed Light" w:hAnsi="Abadi MT Condensed Light"/>
          <w:b/>
          <w:color w:val="000000" w:themeColor="text1"/>
          <w:sz w:val="21"/>
          <w:szCs w:val="21"/>
        </w:rPr>
        <w:t>with plastic surgeries and Photoshop …)</w:t>
      </w:r>
      <w:r w:rsidRPr="00317E8C">
        <w:rPr>
          <w:rFonts w:ascii="Abadi MT Condensed Light" w:hAnsi="Abadi MT Condensed Light"/>
          <w:b/>
          <w:color w:val="000000" w:themeColor="text1"/>
          <w:sz w:val="21"/>
          <w:szCs w:val="21"/>
        </w:rPr>
        <w:t xml:space="preserve"> </w:t>
      </w:r>
    </w:p>
    <w:p w14:paraId="36825C9B" w14:textId="1A931825" w:rsidR="000F5AB3" w:rsidRPr="00304CD8" w:rsidRDefault="000F5AB3" w:rsidP="000F5AB3">
      <w:pPr>
        <w:ind w:left="-630"/>
        <w:rPr>
          <w:b/>
          <w:color w:val="000000" w:themeColor="text1"/>
        </w:rPr>
      </w:pPr>
      <w:r w:rsidRPr="00304CD8">
        <w:rPr>
          <w:color w:val="000000" w:themeColor="text1"/>
        </w:rPr>
        <w:t xml:space="preserve">       </w:t>
      </w:r>
    </w:p>
    <w:p w14:paraId="1E787E90" w14:textId="77777777" w:rsidR="000F5AB3" w:rsidRPr="00304CD8" w:rsidRDefault="000F5AB3">
      <w:bookmarkStart w:id="0" w:name="_GoBack"/>
      <w:bookmarkEnd w:id="0"/>
    </w:p>
    <w:sectPr w:rsidR="000F5AB3" w:rsidRPr="00304CD8" w:rsidSect="000F5AB3">
      <w:headerReference w:type="default" r:id="rId10"/>
      <w:footerReference w:type="even" r:id="rId11"/>
      <w:footerReference w:type="default" r:id="rId12"/>
      <w:pgSz w:w="12240" w:h="15840"/>
      <w:pgMar w:top="1152" w:right="63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469F98" w14:textId="77777777" w:rsidR="00543409" w:rsidRDefault="00543409" w:rsidP="004D1FF4">
      <w:r>
        <w:separator/>
      </w:r>
    </w:p>
  </w:endnote>
  <w:endnote w:type="continuationSeparator" w:id="0">
    <w:p w14:paraId="5935F93D" w14:textId="77777777" w:rsidR="00543409" w:rsidRDefault="00543409" w:rsidP="004D1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AA04E" w14:textId="77777777" w:rsidR="004D1FF4" w:rsidRDefault="004D1FF4" w:rsidP="005361B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C75910E" w14:textId="77777777" w:rsidR="004D1FF4" w:rsidRDefault="004D1FF4" w:rsidP="004D1FF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8143E" w14:textId="77777777" w:rsidR="004D1FF4" w:rsidRDefault="004D1FF4" w:rsidP="005361B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F66E6">
      <w:rPr>
        <w:rStyle w:val="PageNumber"/>
        <w:noProof/>
      </w:rPr>
      <w:t>1</w:t>
    </w:r>
    <w:r>
      <w:rPr>
        <w:rStyle w:val="PageNumber"/>
      </w:rPr>
      <w:fldChar w:fldCharType="end"/>
    </w:r>
  </w:p>
  <w:p w14:paraId="2FB12869" w14:textId="77777777" w:rsidR="004D1FF4" w:rsidRDefault="004D1FF4" w:rsidP="004D1FF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E6A564" w14:textId="77777777" w:rsidR="00543409" w:rsidRDefault="00543409" w:rsidP="004D1FF4">
      <w:r>
        <w:separator/>
      </w:r>
    </w:p>
  </w:footnote>
  <w:footnote w:type="continuationSeparator" w:id="0">
    <w:p w14:paraId="586B6E6D" w14:textId="77777777" w:rsidR="00543409" w:rsidRDefault="00543409" w:rsidP="004D1F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8BD49" w14:textId="155DC1B7" w:rsidR="004B261B" w:rsidRDefault="004B261B" w:rsidP="004B261B">
    <w:r>
      <w:t>ARC Workshop:  ACTIVE READING -</w:t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</w:t>
    </w:r>
    <w:proofErr w:type="spellStart"/>
    <w:r>
      <w:t>Yegoryan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B5498"/>
    <w:multiLevelType w:val="hybridMultilevel"/>
    <w:tmpl w:val="E4FC2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3F3A60"/>
    <w:multiLevelType w:val="hybridMultilevel"/>
    <w:tmpl w:val="43602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8F28DD"/>
    <w:multiLevelType w:val="hybridMultilevel"/>
    <w:tmpl w:val="C09CC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61B"/>
    <w:rsid w:val="000F5AB3"/>
    <w:rsid w:val="002F5B58"/>
    <w:rsid w:val="00304CD8"/>
    <w:rsid w:val="00317E8C"/>
    <w:rsid w:val="004B261B"/>
    <w:rsid w:val="004D1FF4"/>
    <w:rsid w:val="00543409"/>
    <w:rsid w:val="005637CF"/>
    <w:rsid w:val="005D1244"/>
    <w:rsid w:val="00753EC8"/>
    <w:rsid w:val="00772FFF"/>
    <w:rsid w:val="00791D3E"/>
    <w:rsid w:val="00847730"/>
    <w:rsid w:val="0088386B"/>
    <w:rsid w:val="0089561B"/>
    <w:rsid w:val="008C1693"/>
    <w:rsid w:val="008F36C4"/>
    <w:rsid w:val="008F66E6"/>
    <w:rsid w:val="0099427E"/>
    <w:rsid w:val="00A32F54"/>
    <w:rsid w:val="00AE0C6E"/>
    <w:rsid w:val="00DE41BF"/>
    <w:rsid w:val="00EB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46EC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4CD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D1F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1FF4"/>
  </w:style>
  <w:style w:type="character" w:styleId="PageNumber">
    <w:name w:val="page number"/>
    <w:basedOn w:val="DefaultParagraphFont"/>
    <w:uiPriority w:val="99"/>
    <w:semiHidden/>
    <w:unhideWhenUsed/>
    <w:rsid w:val="004D1FF4"/>
  </w:style>
  <w:style w:type="paragraph" w:styleId="Header">
    <w:name w:val="header"/>
    <w:basedOn w:val="Normal"/>
    <w:link w:val="HeaderChar"/>
    <w:uiPriority w:val="99"/>
    <w:unhideWhenUsed/>
    <w:rsid w:val="004B26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261B"/>
  </w:style>
  <w:style w:type="character" w:styleId="Hyperlink">
    <w:name w:val="Hyperlink"/>
    <w:basedOn w:val="DefaultParagraphFont"/>
    <w:uiPriority w:val="99"/>
    <w:unhideWhenUsed/>
    <w:rsid w:val="008F36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F36C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F36C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24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24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62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.ted.com/lessons/mining-literature-for-deeper-meanings-amy-e-harte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Yegoryan</dc:creator>
  <cp:keywords/>
  <dc:description/>
  <cp:lastModifiedBy>Microsoft Office User</cp:lastModifiedBy>
  <cp:revision>2</cp:revision>
  <cp:lastPrinted>2023-09-23T18:44:00Z</cp:lastPrinted>
  <dcterms:created xsi:type="dcterms:W3CDTF">2023-09-23T19:29:00Z</dcterms:created>
  <dcterms:modified xsi:type="dcterms:W3CDTF">2023-09-23T19:29:00Z</dcterms:modified>
</cp:coreProperties>
</file>