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B591" w14:textId="77777777" w:rsidR="00897BFA" w:rsidRDefault="00897BFA" w:rsidP="00897BFA">
      <w:r w:rsidRPr="00897BFA">
        <w:t xml:space="preserve">Essay topic: </w:t>
      </w:r>
    </w:p>
    <w:p w14:paraId="76F86C92" w14:textId="14162615" w:rsidR="00897BFA" w:rsidRPr="00897BFA" w:rsidRDefault="00897BFA" w:rsidP="00897BFA">
      <w:pPr>
        <w:rPr>
          <w:color w:val="2E74B5" w:themeColor="accent5" w:themeShade="BF"/>
        </w:rPr>
      </w:pPr>
      <w:r w:rsidRPr="00897BFA">
        <w:t xml:space="preserve">Some people </w:t>
      </w:r>
      <w:r w:rsidRPr="00897BFA">
        <w:rPr>
          <w:color w:val="FF0000"/>
        </w:rPr>
        <w:t>like to do only what they already do well</w:t>
      </w:r>
      <w:r w:rsidRPr="00897BFA">
        <w:t xml:space="preserve">. Others </w:t>
      </w:r>
      <w:r w:rsidRPr="00897BFA">
        <w:rPr>
          <w:color w:val="2E74B5" w:themeColor="accent5" w:themeShade="BF"/>
        </w:rPr>
        <w:t xml:space="preserve">prefer to try new </w:t>
      </w:r>
      <w:r w:rsidRPr="00897BFA">
        <w:rPr>
          <w:color w:val="2E74B5" w:themeColor="accent5" w:themeShade="BF"/>
        </w:rPr>
        <w:br/>
        <w:t xml:space="preserve">things and take risks.  </w:t>
      </w:r>
    </w:p>
    <w:p w14:paraId="58471215" w14:textId="77777777" w:rsidR="00897BFA" w:rsidRPr="00897BFA" w:rsidRDefault="00897BFA">
      <w:pPr>
        <w:rPr>
          <w:color w:val="002060"/>
        </w:rPr>
      </w:pPr>
    </w:p>
    <w:p w14:paraId="7958E17E" w14:textId="1170077A" w:rsidR="00305B33" w:rsidRDefault="00897BFA">
      <w:r>
        <w:t xml:space="preserve">Argument 1: </w:t>
      </w:r>
      <w:r w:rsidRPr="00897BFA">
        <w:rPr>
          <w:color w:val="FF0000"/>
        </w:rPr>
        <w:t>do only what they already do well</w:t>
      </w:r>
      <w:r w:rsidRPr="00897BFA">
        <w:t>.</w:t>
      </w:r>
    </w:p>
    <w:p w14:paraId="11DB7BA3" w14:textId="2C22C50D" w:rsidR="00897BFA" w:rsidRPr="00897BFA" w:rsidRDefault="00897BFA">
      <w:pPr>
        <w:rPr>
          <w:sz w:val="10"/>
          <w:szCs w:val="10"/>
        </w:rPr>
      </w:pPr>
    </w:p>
    <w:p w14:paraId="2ABC00E2" w14:textId="097A9F85" w:rsidR="00897BFA" w:rsidRPr="00897BFA" w:rsidRDefault="00897BFA" w:rsidP="00897BFA">
      <w:pPr>
        <w:rPr>
          <w:color w:val="2E74B5" w:themeColor="accent5" w:themeShade="BF"/>
        </w:rPr>
      </w:pPr>
      <w:r>
        <w:t xml:space="preserve">Argument 2: </w:t>
      </w:r>
      <w:r w:rsidRPr="00897BFA">
        <w:rPr>
          <w:color w:val="2E74B5" w:themeColor="accent5" w:themeShade="BF"/>
        </w:rPr>
        <w:t xml:space="preserve">prefer to try new things and take risks.  </w:t>
      </w:r>
    </w:p>
    <w:p w14:paraId="4CEE5D56" w14:textId="40465462" w:rsidR="00897BFA" w:rsidRDefault="00897BFA"/>
    <w:p w14:paraId="65200DBD" w14:textId="19BBF935" w:rsidR="00897BFA" w:rsidRDefault="00897BFA"/>
    <w:p w14:paraId="5B542F28" w14:textId="5BC9DF2D" w:rsidR="00897BFA" w:rsidRDefault="00897BFA">
      <w:r w:rsidRPr="00897BFA">
        <w:rPr>
          <w:highlight w:val="lightGray"/>
        </w:rPr>
        <w:t>OUR CHOICE/ ARGUMENT:</w:t>
      </w:r>
      <w:r>
        <w:t xml:space="preserve"> </w:t>
      </w:r>
    </w:p>
    <w:p w14:paraId="4774E822" w14:textId="77777777" w:rsidR="00897BFA" w:rsidRDefault="00897BFA" w:rsidP="00897BFA">
      <w:pPr>
        <w:rPr>
          <w:color w:val="2E74B5" w:themeColor="accent5" w:themeShade="BF"/>
        </w:rPr>
      </w:pPr>
      <w:r w:rsidRPr="00897BFA">
        <w:rPr>
          <w:color w:val="2E74B5" w:themeColor="accent5" w:themeShade="BF"/>
        </w:rPr>
        <w:t xml:space="preserve">prefer to </w:t>
      </w:r>
      <w:r w:rsidRPr="00897BFA">
        <w:rPr>
          <w:color w:val="2E74B5" w:themeColor="accent5" w:themeShade="BF"/>
          <w:u w:val="single"/>
        </w:rPr>
        <w:t>try new things</w:t>
      </w:r>
      <w:r w:rsidRPr="00897BFA">
        <w:rPr>
          <w:color w:val="2E74B5" w:themeColor="accent5" w:themeShade="BF"/>
        </w:rPr>
        <w:t xml:space="preserve"> and take risks</w:t>
      </w:r>
    </w:p>
    <w:p w14:paraId="1A5B3536" w14:textId="77777777" w:rsidR="00897BFA" w:rsidRPr="00897BFA" w:rsidRDefault="00897BFA" w:rsidP="00897BFA">
      <w:pPr>
        <w:rPr>
          <w:color w:val="2E74B5" w:themeColor="accent5" w:themeShade="BF"/>
          <w:sz w:val="10"/>
          <w:szCs w:val="10"/>
        </w:rPr>
      </w:pPr>
    </w:p>
    <w:p w14:paraId="7359DC39" w14:textId="01A1D10B" w:rsidR="00897BFA" w:rsidRDefault="00897BFA" w:rsidP="00897BFA">
      <w:pPr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Why? -  </w:t>
      </w:r>
      <w:r w:rsidRPr="00897BFA">
        <w:rPr>
          <w:color w:val="2E74B5" w:themeColor="accent5" w:themeShade="BF"/>
          <w:highlight w:val="yellow"/>
        </w:rPr>
        <w:t>3</w:t>
      </w:r>
      <w:r>
        <w:rPr>
          <w:color w:val="2E74B5" w:themeColor="accent5" w:themeShade="BF"/>
        </w:rPr>
        <w:t xml:space="preserve"> supporting Reasons:</w:t>
      </w:r>
    </w:p>
    <w:p w14:paraId="2BC7CA66" w14:textId="77777777" w:rsidR="00897BFA" w:rsidRDefault="00897BFA" w:rsidP="00897BFA">
      <w:pPr>
        <w:rPr>
          <w:color w:val="2E74B5" w:themeColor="accent5" w:themeShade="BF"/>
        </w:rPr>
      </w:pPr>
    </w:p>
    <w:p w14:paraId="37DD39F6" w14:textId="22007199" w:rsidR="00897BFA" w:rsidRPr="00897BFA" w:rsidRDefault="00897BFA" w:rsidP="00897BFA">
      <w:pPr>
        <w:rPr>
          <w:color w:val="000000" w:themeColor="text1"/>
        </w:rPr>
      </w:pPr>
      <w:r w:rsidRPr="00897BFA">
        <w:rPr>
          <w:color w:val="000000" w:themeColor="text1"/>
          <w:highlight w:val="cyan"/>
        </w:rPr>
        <w:t xml:space="preserve">We should </w:t>
      </w:r>
      <w:r w:rsidRPr="00897BFA">
        <w:rPr>
          <w:color w:val="000000" w:themeColor="text1"/>
          <w:highlight w:val="cyan"/>
        </w:rPr>
        <w:t xml:space="preserve">prefer to </w:t>
      </w:r>
      <w:r w:rsidRPr="00897BFA">
        <w:rPr>
          <w:color w:val="000000" w:themeColor="text1"/>
          <w:highlight w:val="cyan"/>
          <w:u w:val="single"/>
        </w:rPr>
        <w:t>try new things</w:t>
      </w:r>
      <w:r w:rsidRPr="00897BFA">
        <w:rPr>
          <w:color w:val="000000" w:themeColor="text1"/>
          <w:highlight w:val="cyan"/>
        </w:rPr>
        <w:t xml:space="preserve"> and take risks</w:t>
      </w:r>
      <w:r w:rsidRPr="00897BFA">
        <w:rPr>
          <w:color w:val="000000" w:themeColor="text1"/>
          <w:highlight w:val="cyan"/>
        </w:rPr>
        <w:t xml:space="preserve"> because it will allow to</w:t>
      </w:r>
    </w:p>
    <w:p w14:paraId="0612B9AD" w14:textId="77777777" w:rsidR="00897BFA" w:rsidRPr="00897BFA" w:rsidRDefault="00897BFA" w:rsidP="00897BFA">
      <w:pPr>
        <w:rPr>
          <w:color w:val="2E74B5" w:themeColor="accent5" w:themeShade="BF"/>
          <w:sz w:val="10"/>
          <w:szCs w:val="10"/>
        </w:rPr>
      </w:pPr>
    </w:p>
    <w:p w14:paraId="1A0F6607" w14:textId="1DED131E" w:rsidR="00897BFA" w:rsidRPr="00B867A6" w:rsidRDefault="00897BFA" w:rsidP="00897BFA">
      <w:pPr>
        <w:pStyle w:val="ListParagraph"/>
        <w:numPr>
          <w:ilvl w:val="0"/>
          <w:numId w:val="1"/>
        </w:numPr>
        <w:rPr>
          <w:color w:val="000000" w:themeColor="text1"/>
          <w:highlight w:val="yellow"/>
        </w:rPr>
      </w:pPr>
      <w:r w:rsidRPr="00B867A6">
        <w:rPr>
          <w:color w:val="000000" w:themeColor="text1"/>
          <w:highlight w:val="yellow"/>
        </w:rPr>
        <w:t xml:space="preserve">have new experiences </w:t>
      </w:r>
      <w:r w:rsidRPr="00B867A6">
        <w:rPr>
          <w:color w:val="000000" w:themeColor="text1"/>
          <w:highlight w:val="yellow"/>
        </w:rPr>
        <w:t xml:space="preserve">  </w:t>
      </w:r>
    </w:p>
    <w:p w14:paraId="643373E3" w14:textId="1FA187C2" w:rsidR="00897BFA" w:rsidRPr="00897BFA" w:rsidRDefault="00897BFA" w:rsidP="00897BF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97BFA">
        <w:rPr>
          <w:color w:val="000000" w:themeColor="text1"/>
        </w:rPr>
        <w:t>grow new skills</w:t>
      </w:r>
    </w:p>
    <w:p w14:paraId="12E1DAEC" w14:textId="547AF925" w:rsidR="00897BFA" w:rsidRPr="00897BFA" w:rsidRDefault="00897BFA" w:rsidP="00897BF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97BFA">
        <w:rPr>
          <w:color w:val="000000" w:themeColor="text1"/>
        </w:rPr>
        <w:t>face challenges that can strengthen us</w:t>
      </w:r>
    </w:p>
    <w:p w14:paraId="2023D782" w14:textId="0CB4D2DE" w:rsidR="00897BFA" w:rsidRDefault="00897BFA"/>
    <w:p w14:paraId="100A3AA2" w14:textId="002D3D8B" w:rsidR="00897BFA" w:rsidRDefault="00897BFA">
      <w:r w:rsidRPr="00897BFA">
        <w:rPr>
          <w:b/>
          <w:highlight w:val="lightGray"/>
        </w:rPr>
        <w:t>REFUTE</w:t>
      </w:r>
      <w:r w:rsidRPr="00897BFA">
        <w:rPr>
          <w:highlight w:val="lightGray"/>
        </w:rPr>
        <w:t xml:space="preserve"> will be on the opposite argument</w:t>
      </w:r>
      <w:r>
        <w:t xml:space="preserve"> </w:t>
      </w:r>
    </w:p>
    <w:p w14:paraId="56BD985A" w14:textId="28B0B820" w:rsidR="00897BFA" w:rsidRPr="00897BFA" w:rsidRDefault="00897BFA" w:rsidP="00897BFA">
      <w:pPr>
        <w:rPr>
          <w:u w:val="single"/>
        </w:rPr>
      </w:pPr>
      <w:r w:rsidRPr="00897BFA">
        <w:rPr>
          <w:color w:val="FF0000"/>
          <w:u w:val="single"/>
        </w:rPr>
        <w:t>do only what they already do well</w:t>
      </w:r>
    </w:p>
    <w:p w14:paraId="6DE5DFFB" w14:textId="26CE9FF0" w:rsidR="00897BFA" w:rsidRDefault="00897BFA" w:rsidP="00897BFA"/>
    <w:p w14:paraId="5FDA887C" w14:textId="7BF03B6E" w:rsidR="00897BFA" w:rsidRDefault="00897BFA" w:rsidP="00897BFA">
      <w:pPr>
        <w:pBdr>
          <w:bottom w:val="single" w:sz="12" w:space="1" w:color="auto"/>
        </w:pBdr>
      </w:pPr>
      <w:r w:rsidRPr="00897BFA">
        <w:rPr>
          <w:highlight w:val="yellow"/>
        </w:rPr>
        <w:t>1</w:t>
      </w:r>
      <w:r>
        <w:t xml:space="preserve"> supporting reason/ advantage to the opposite choice:</w:t>
      </w:r>
    </w:p>
    <w:p w14:paraId="4A24D535" w14:textId="3D02213F" w:rsidR="00897BFA" w:rsidRDefault="00897BFA" w:rsidP="00897BFA">
      <w:pPr>
        <w:pBdr>
          <w:bottom w:val="single" w:sz="12" w:space="1" w:color="auto"/>
        </w:pBdr>
      </w:pPr>
      <w:r>
        <w:t xml:space="preserve"> it will help to avoid mistakes</w:t>
      </w:r>
    </w:p>
    <w:p w14:paraId="3EC63B1B" w14:textId="55D65EB0" w:rsidR="00897BFA" w:rsidRDefault="00897BFA"/>
    <w:p w14:paraId="1BFB64A6" w14:textId="4DBE5630" w:rsidR="00897BFA" w:rsidRDefault="00897BFA" w:rsidP="00897BFA">
      <w:pPr>
        <w:ind w:left="-720"/>
      </w:pPr>
      <w:r w:rsidRPr="00897BFA">
        <w:rPr>
          <w:color w:val="C00000"/>
        </w:rPr>
        <w:t>Refute Paragraph</w:t>
      </w:r>
      <w:r>
        <w:t>:</w:t>
      </w:r>
    </w:p>
    <w:p w14:paraId="19FD4CA7" w14:textId="77777777" w:rsidR="00897BFA" w:rsidRPr="00897BFA" w:rsidRDefault="00897BFA" w:rsidP="00897BFA">
      <w:pPr>
        <w:ind w:left="-720"/>
        <w:rPr>
          <w:sz w:val="10"/>
          <w:szCs w:val="10"/>
        </w:rPr>
      </w:pPr>
    </w:p>
    <w:p w14:paraId="423EAF36" w14:textId="77777777" w:rsidR="00B867A6" w:rsidRPr="00B867A6" w:rsidRDefault="00897BFA" w:rsidP="00897BFA">
      <w:pPr>
        <w:pStyle w:val="ListParagraph"/>
        <w:numPr>
          <w:ilvl w:val="0"/>
          <w:numId w:val="3"/>
        </w:numPr>
        <w:ind w:left="-720" w:hanging="270"/>
        <w:rPr>
          <w:u w:val="single"/>
        </w:rPr>
      </w:pPr>
      <w:r w:rsidRPr="00B867A6">
        <w:rPr>
          <w:b/>
        </w:rPr>
        <w:t>Show acknowledgement</w:t>
      </w:r>
      <w:r>
        <w:t xml:space="preserve">: </w:t>
      </w:r>
    </w:p>
    <w:p w14:paraId="18A67A85" w14:textId="79D47FCF" w:rsidR="00897BFA" w:rsidRDefault="00897BFA" w:rsidP="00B867A6">
      <w:pPr>
        <w:pStyle w:val="ListParagraph"/>
        <w:ind w:left="-720"/>
        <w:rPr>
          <w:color w:val="FF0000"/>
          <w:u w:val="single"/>
        </w:rPr>
      </w:pPr>
      <w:r w:rsidRPr="00897BFA">
        <w:rPr>
          <w:color w:val="C00000"/>
        </w:rPr>
        <w:t xml:space="preserve">It is true that some people may prefer </w:t>
      </w:r>
      <w:r w:rsidRPr="00897BFA">
        <w:rPr>
          <w:color w:val="FF0000"/>
          <w:u w:val="single"/>
        </w:rPr>
        <w:t>do</w:t>
      </w:r>
      <w:r w:rsidRPr="00897BFA">
        <w:rPr>
          <w:color w:val="FF0000"/>
          <w:u w:val="single"/>
        </w:rPr>
        <w:t>ing</w:t>
      </w:r>
      <w:r w:rsidRPr="00897BFA">
        <w:rPr>
          <w:color w:val="FF0000"/>
          <w:u w:val="single"/>
        </w:rPr>
        <w:t xml:space="preserve"> only what they already do well</w:t>
      </w:r>
    </w:p>
    <w:p w14:paraId="68381631" w14:textId="77777777" w:rsidR="00B867A6" w:rsidRPr="00B867A6" w:rsidRDefault="00B867A6" w:rsidP="00B867A6">
      <w:pPr>
        <w:pStyle w:val="ListParagraph"/>
        <w:ind w:left="-720"/>
        <w:rPr>
          <w:sz w:val="10"/>
          <w:szCs w:val="10"/>
          <w:u w:val="single"/>
        </w:rPr>
      </w:pPr>
    </w:p>
    <w:p w14:paraId="45DD13DA" w14:textId="77777777" w:rsidR="00897BFA" w:rsidRPr="00B867A6" w:rsidRDefault="00897BFA" w:rsidP="00897BFA">
      <w:pPr>
        <w:pStyle w:val="ListParagraph"/>
        <w:numPr>
          <w:ilvl w:val="0"/>
          <w:numId w:val="3"/>
        </w:numPr>
        <w:ind w:left="-720" w:hanging="270"/>
        <w:rPr>
          <w:b/>
          <w:u w:val="single"/>
        </w:rPr>
      </w:pPr>
      <w:r w:rsidRPr="00B867A6">
        <w:rPr>
          <w:b/>
          <w:u w:val="single"/>
        </w:rPr>
        <w:t>Validate by showing an advantage of the opposite:</w:t>
      </w:r>
    </w:p>
    <w:p w14:paraId="5BC62C4A" w14:textId="3AA9E02C" w:rsidR="00897BFA" w:rsidRDefault="00897BFA" w:rsidP="00897BFA">
      <w:pPr>
        <w:pStyle w:val="ListParagraph"/>
        <w:ind w:left="-720"/>
        <w:rPr>
          <w:color w:val="C00000"/>
        </w:rPr>
      </w:pPr>
      <w:r w:rsidRPr="00897BFA">
        <w:rPr>
          <w:color w:val="C00000"/>
        </w:rPr>
        <w:t>One cannot deny that</w:t>
      </w:r>
      <w:r>
        <w:rPr>
          <w:color w:val="C00000"/>
        </w:rPr>
        <w:t xml:space="preserve"> if we do what we already master well, will surely avoid making many mistakes.</w:t>
      </w:r>
    </w:p>
    <w:p w14:paraId="2209BDBF" w14:textId="6AC0FFFB" w:rsidR="00897BFA" w:rsidRPr="00897BFA" w:rsidRDefault="00897BFA" w:rsidP="00897BFA">
      <w:pPr>
        <w:pStyle w:val="ListParagraph"/>
        <w:ind w:left="-720"/>
        <w:rPr>
          <w:color w:val="C00000"/>
          <w:sz w:val="10"/>
          <w:szCs w:val="10"/>
        </w:rPr>
      </w:pPr>
    </w:p>
    <w:p w14:paraId="092937D9" w14:textId="5A33D79F" w:rsidR="00897BFA" w:rsidRPr="00B867A6" w:rsidRDefault="00897BFA" w:rsidP="00897BFA">
      <w:pPr>
        <w:pStyle w:val="ListParagraph"/>
        <w:numPr>
          <w:ilvl w:val="0"/>
          <w:numId w:val="3"/>
        </w:numPr>
        <w:ind w:left="-720" w:hanging="270"/>
        <w:rPr>
          <w:b/>
          <w:color w:val="000000" w:themeColor="text1"/>
        </w:rPr>
      </w:pPr>
      <w:r w:rsidRPr="00B867A6">
        <w:rPr>
          <w:b/>
          <w:color w:val="000000" w:themeColor="text1"/>
        </w:rPr>
        <w:t>Rebuttal the opposite:</w:t>
      </w:r>
    </w:p>
    <w:p w14:paraId="32CF0DC5" w14:textId="7B233457" w:rsidR="00B867A6" w:rsidRDefault="00897BFA" w:rsidP="00B867A6">
      <w:pPr>
        <w:pStyle w:val="ListParagraph"/>
        <w:ind w:left="-720"/>
        <w:rPr>
          <w:color w:val="C00000"/>
        </w:rPr>
      </w:pPr>
      <w:r>
        <w:rPr>
          <w:color w:val="C00000"/>
        </w:rPr>
        <w:t xml:space="preserve">However, </w:t>
      </w:r>
      <w:r w:rsidRPr="00B867A6">
        <w:rPr>
          <w:color w:val="C00000"/>
          <w:highlight w:val="yellow"/>
        </w:rPr>
        <w:t>having new experiences as we try new things</w:t>
      </w:r>
      <w:r>
        <w:rPr>
          <w:color w:val="C00000"/>
        </w:rPr>
        <w:t xml:space="preserve">, is more important than the advantage of avoiding mistakes. </w:t>
      </w:r>
    </w:p>
    <w:p w14:paraId="109BDADB" w14:textId="4627B0BE" w:rsidR="00B867A6" w:rsidRPr="00B867A6" w:rsidRDefault="00B867A6" w:rsidP="00B867A6">
      <w:pPr>
        <w:pStyle w:val="ListParagraph"/>
        <w:ind w:left="-720"/>
        <w:rPr>
          <w:color w:val="C00000"/>
          <w:sz w:val="10"/>
          <w:szCs w:val="10"/>
        </w:rPr>
      </w:pPr>
    </w:p>
    <w:p w14:paraId="5E4E5472" w14:textId="77777777" w:rsidR="00B867A6" w:rsidRPr="00B867A6" w:rsidRDefault="00B867A6" w:rsidP="00B867A6">
      <w:pPr>
        <w:pStyle w:val="ListParagraph"/>
        <w:numPr>
          <w:ilvl w:val="0"/>
          <w:numId w:val="3"/>
        </w:numPr>
        <w:ind w:left="-630"/>
        <w:rPr>
          <w:b/>
          <w:color w:val="000000" w:themeColor="text1"/>
        </w:rPr>
      </w:pPr>
      <w:r w:rsidRPr="00B867A6">
        <w:rPr>
          <w:b/>
          <w:color w:val="000000" w:themeColor="text1"/>
        </w:rPr>
        <w:t>Re-establish your position:</w:t>
      </w:r>
    </w:p>
    <w:p w14:paraId="5CB248B7" w14:textId="1FDF8DC4" w:rsidR="00B867A6" w:rsidRPr="00B867A6" w:rsidRDefault="00B867A6" w:rsidP="00B867A6">
      <w:pPr>
        <w:pStyle w:val="ListParagraph"/>
        <w:ind w:left="-630"/>
        <w:rPr>
          <w:color w:val="C00000"/>
        </w:rPr>
      </w:pPr>
      <w:r w:rsidRPr="00B867A6">
        <w:rPr>
          <w:color w:val="C00000"/>
        </w:rPr>
        <w:t xml:space="preserve">Therefore, we should rather </w:t>
      </w:r>
      <w:r w:rsidRPr="00B867A6">
        <w:rPr>
          <w:color w:val="C00000"/>
        </w:rPr>
        <w:t xml:space="preserve">prefer to try new things and take risks.  </w:t>
      </w:r>
    </w:p>
    <w:p w14:paraId="722DD3B2" w14:textId="631F4DDF" w:rsidR="00B867A6" w:rsidRPr="00B867A6" w:rsidRDefault="00B867A6" w:rsidP="00B867A6">
      <w:pPr>
        <w:rPr>
          <w:color w:val="000000" w:themeColor="text1"/>
        </w:rPr>
      </w:pPr>
    </w:p>
    <w:p w14:paraId="42FB47BE" w14:textId="7D29E69D" w:rsidR="00B867A6" w:rsidRPr="00B867A6" w:rsidRDefault="00B867A6" w:rsidP="00B867A6">
      <w:pPr>
        <w:pStyle w:val="ListParagraph"/>
        <w:ind w:left="-630"/>
        <w:rPr>
          <w:color w:val="C45911" w:themeColor="accent2" w:themeShade="BF"/>
        </w:rPr>
      </w:pPr>
      <w:r w:rsidRPr="00B867A6">
        <w:rPr>
          <w:color w:val="C45911" w:themeColor="accent2" w:themeShade="BF"/>
        </w:rPr>
        <w:t>Refute Paragraph:</w:t>
      </w:r>
    </w:p>
    <w:p w14:paraId="41770B24" w14:textId="77777777" w:rsidR="00B867A6" w:rsidRDefault="00B867A6" w:rsidP="00B867A6">
      <w:pPr>
        <w:pStyle w:val="ListParagraph"/>
        <w:spacing w:line="480" w:lineRule="auto"/>
        <w:ind w:left="-634"/>
        <w:rPr>
          <w:color w:val="000000" w:themeColor="text1"/>
        </w:rPr>
      </w:pPr>
    </w:p>
    <w:p w14:paraId="24645083" w14:textId="74E4A684" w:rsidR="00B867A6" w:rsidRPr="00B867A6" w:rsidRDefault="00B867A6" w:rsidP="00B867A6">
      <w:pPr>
        <w:pStyle w:val="ListParagraph"/>
        <w:spacing w:line="480" w:lineRule="auto"/>
        <w:ind w:left="-634" w:firstLine="454"/>
        <w:rPr>
          <w:color w:val="000000" w:themeColor="text1"/>
        </w:rPr>
      </w:pPr>
      <w:r w:rsidRPr="00B867A6">
        <w:rPr>
          <w:b/>
          <w:color w:val="000000" w:themeColor="text1"/>
        </w:rPr>
        <w:t xml:space="preserve">It is true that </w:t>
      </w:r>
      <w:r w:rsidRPr="00B867A6">
        <w:rPr>
          <w:color w:val="000000" w:themeColor="text1"/>
        </w:rPr>
        <w:t>some people may prefer doing only what they already do well</w:t>
      </w:r>
      <w:r w:rsidRPr="00B867A6">
        <w:rPr>
          <w:color w:val="000000" w:themeColor="text1"/>
        </w:rPr>
        <w:t xml:space="preserve">. </w:t>
      </w:r>
      <w:r w:rsidRPr="00B867A6">
        <w:rPr>
          <w:b/>
          <w:color w:val="000000" w:themeColor="text1"/>
        </w:rPr>
        <w:t>One cannot deny</w:t>
      </w:r>
      <w:r w:rsidRPr="00B867A6">
        <w:rPr>
          <w:color w:val="000000" w:themeColor="text1"/>
        </w:rPr>
        <w:t xml:space="preserve"> that if we do what we already master well, will surely avoid making many mistakes.</w:t>
      </w:r>
      <w:r w:rsidRPr="00B867A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B867A6">
        <w:rPr>
          <w:rFonts w:ascii="Abadi MT Condensed Light" w:hAnsi="Abadi MT Condensed Light"/>
          <w:color w:val="000000" w:themeColor="text1"/>
        </w:rPr>
        <w:t>Explain…</w:t>
      </w:r>
      <w:r>
        <w:rPr>
          <w:color w:val="000000" w:themeColor="text1"/>
        </w:rPr>
        <w:t>…</w:t>
      </w:r>
      <w:r w:rsidRPr="00B867A6">
        <w:rPr>
          <w:b/>
          <w:color w:val="000000" w:themeColor="text1"/>
        </w:rPr>
        <w:t>However,</w:t>
      </w:r>
      <w:r w:rsidRPr="00B867A6">
        <w:rPr>
          <w:color w:val="000000" w:themeColor="text1"/>
        </w:rPr>
        <w:t xml:space="preserve"> having new experiences as we try new things, is more important than the </w:t>
      </w:r>
      <w:r w:rsidRPr="00B867A6">
        <w:rPr>
          <w:color w:val="000000" w:themeColor="text1"/>
        </w:rPr>
        <w:lastRenderedPageBreak/>
        <w:t xml:space="preserve">advantage of avoiding mistakes. </w:t>
      </w:r>
      <w:r>
        <w:rPr>
          <w:color w:val="000000" w:themeColor="text1"/>
        </w:rPr>
        <w:t xml:space="preserve"> </w:t>
      </w:r>
      <w:r w:rsidRPr="00B867A6">
        <w:rPr>
          <w:rFonts w:ascii="Abadi MT Condensed Light" w:hAnsi="Abadi MT Condensed Light" w:cstheme="minorHAnsi"/>
          <w:color w:val="000000" w:themeColor="text1"/>
        </w:rPr>
        <w:t xml:space="preserve">For </w:t>
      </w:r>
      <w:proofErr w:type="gramStart"/>
      <w:r w:rsidRPr="00B867A6">
        <w:rPr>
          <w:rFonts w:ascii="Abadi MT Condensed Light" w:hAnsi="Abadi MT Condensed Light" w:cstheme="minorHAnsi"/>
          <w:color w:val="000000" w:themeColor="text1"/>
        </w:rPr>
        <w:t>example,…</w:t>
      </w:r>
      <w:proofErr w:type="gramEnd"/>
      <w:r w:rsidRPr="00B867A6">
        <w:rPr>
          <w:rFonts w:ascii="Abadi MT Condensed Light" w:hAnsi="Abadi MT Condensed Light" w:cstheme="minorHAnsi"/>
          <w:color w:val="000000" w:themeColor="text1"/>
        </w:rPr>
        <w:t>…….</w:t>
      </w:r>
      <w:r w:rsidRPr="00B867A6">
        <w:rPr>
          <w:b/>
          <w:color w:val="000000" w:themeColor="text1"/>
        </w:rPr>
        <w:t>Therefore,</w:t>
      </w:r>
      <w:r w:rsidRPr="00B867A6">
        <w:rPr>
          <w:color w:val="000000" w:themeColor="text1"/>
        </w:rPr>
        <w:t xml:space="preserve"> we should rather prefer to try new things and take risks.  </w:t>
      </w:r>
    </w:p>
    <w:p w14:paraId="37716EE2" w14:textId="77777777" w:rsidR="00B867A6" w:rsidRDefault="00B867A6" w:rsidP="00B867A6">
      <w:pPr>
        <w:pStyle w:val="ListParagraph"/>
        <w:ind w:left="-630"/>
        <w:rPr>
          <w:color w:val="000000" w:themeColor="text1"/>
        </w:rPr>
      </w:pPr>
    </w:p>
    <w:p w14:paraId="37F93CF9" w14:textId="77777777" w:rsidR="00B867A6" w:rsidRDefault="00B867A6" w:rsidP="00B867A6">
      <w:pPr>
        <w:pStyle w:val="ListParagraph"/>
        <w:ind w:left="-720"/>
        <w:rPr>
          <w:color w:val="C00000"/>
        </w:rPr>
      </w:pPr>
    </w:p>
    <w:p w14:paraId="39B1DEAE" w14:textId="7BA9B106" w:rsidR="00B867A6" w:rsidRDefault="00B867A6" w:rsidP="00B867A6">
      <w:pPr>
        <w:pStyle w:val="ListParagraph"/>
        <w:ind w:left="-720"/>
        <w:rPr>
          <w:color w:val="C00000"/>
        </w:rPr>
      </w:pPr>
    </w:p>
    <w:p w14:paraId="33324A3C" w14:textId="3F40F2DD" w:rsidR="00B867A6" w:rsidRPr="00897BFA" w:rsidRDefault="00B867A6" w:rsidP="00B867A6">
      <w:pPr>
        <w:pStyle w:val="ListParagraph"/>
        <w:ind w:left="-720"/>
        <w:rPr>
          <w:u w:val="single"/>
        </w:rPr>
      </w:pPr>
    </w:p>
    <w:p w14:paraId="4B811C94" w14:textId="77777777" w:rsidR="00B867A6" w:rsidRDefault="00B867A6" w:rsidP="00B867A6">
      <w:pPr>
        <w:pStyle w:val="ListParagraph"/>
        <w:ind w:left="-630"/>
        <w:rPr>
          <w:color w:val="000000" w:themeColor="text1"/>
        </w:rPr>
      </w:pPr>
    </w:p>
    <w:p w14:paraId="2FC160A8" w14:textId="77777777" w:rsidR="00B867A6" w:rsidRPr="00B867A6" w:rsidRDefault="00B867A6" w:rsidP="00B867A6">
      <w:pPr>
        <w:pStyle w:val="ListParagraph"/>
        <w:ind w:left="-630"/>
        <w:rPr>
          <w:color w:val="000000" w:themeColor="text1"/>
        </w:rPr>
      </w:pPr>
    </w:p>
    <w:sectPr w:rsidR="00B867A6" w:rsidRPr="00B867A6" w:rsidSect="00673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D4C9" w14:textId="77777777" w:rsidR="00B437E7" w:rsidRDefault="00B437E7" w:rsidP="004A6C21">
      <w:r>
        <w:separator/>
      </w:r>
    </w:p>
  </w:endnote>
  <w:endnote w:type="continuationSeparator" w:id="0">
    <w:p w14:paraId="18E790A0" w14:textId="77777777" w:rsidR="00B437E7" w:rsidRDefault="00B437E7" w:rsidP="004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A821" w14:textId="77777777" w:rsidR="004A6C21" w:rsidRDefault="004A6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513C" w14:textId="77777777" w:rsidR="004A6C21" w:rsidRDefault="004A6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EAB6" w14:textId="77777777" w:rsidR="004A6C21" w:rsidRDefault="004A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7867" w14:textId="77777777" w:rsidR="00B437E7" w:rsidRDefault="00B437E7" w:rsidP="004A6C21">
      <w:r>
        <w:separator/>
      </w:r>
    </w:p>
  </w:footnote>
  <w:footnote w:type="continuationSeparator" w:id="0">
    <w:p w14:paraId="239EF231" w14:textId="77777777" w:rsidR="00B437E7" w:rsidRDefault="00B437E7" w:rsidP="004A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6F74" w14:textId="77777777" w:rsidR="004A6C21" w:rsidRDefault="004A6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7BF3" w14:textId="7A06B227" w:rsidR="004A6C21" w:rsidRDefault="004A6C21">
    <w:pPr>
      <w:pStyle w:val="Header"/>
    </w:pPr>
    <w:bookmarkStart w:id="0" w:name="_GoBack"/>
    <w:r>
      <w:t>REFUTE Paragraph Lecture notes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9BC2" w14:textId="77777777" w:rsidR="004A6C21" w:rsidRDefault="004A6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51FC"/>
    <w:multiLevelType w:val="hybridMultilevel"/>
    <w:tmpl w:val="2304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46FDC"/>
    <w:multiLevelType w:val="hybridMultilevel"/>
    <w:tmpl w:val="D9D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2F13"/>
    <w:multiLevelType w:val="hybridMultilevel"/>
    <w:tmpl w:val="99283ABC"/>
    <w:lvl w:ilvl="0" w:tplc="C5F61150">
      <w:start w:val="1"/>
      <w:numFmt w:val="decimal"/>
      <w:lvlText w:val="%1."/>
      <w:lvlJc w:val="left"/>
      <w:pPr>
        <w:ind w:left="-27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FA"/>
    <w:rsid w:val="00305B33"/>
    <w:rsid w:val="004A6C21"/>
    <w:rsid w:val="0067377B"/>
    <w:rsid w:val="00897BFA"/>
    <w:rsid w:val="00A353A4"/>
    <w:rsid w:val="00B437E7"/>
    <w:rsid w:val="00B867A6"/>
    <w:rsid w:val="00D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D6B34"/>
  <w15:chartTrackingRefBased/>
  <w15:docId w15:val="{EE26C385-F61F-3D4E-AC4E-E20F95F1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B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FA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897BFA"/>
  </w:style>
  <w:style w:type="paragraph" w:styleId="Header">
    <w:name w:val="header"/>
    <w:basedOn w:val="Normal"/>
    <w:link w:val="HeaderChar"/>
    <w:uiPriority w:val="99"/>
    <w:unhideWhenUsed/>
    <w:rsid w:val="004A6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6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2022-10-29T17:25:00Z</dcterms:created>
  <dcterms:modified xsi:type="dcterms:W3CDTF">2022-10-29T17:55:00Z</dcterms:modified>
</cp:coreProperties>
</file>